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F8D" w:rsidRDefault="00F63F8D">
      <w:pPr>
        <w:ind w:firstLineChars="635" w:firstLine="3302"/>
        <w:rPr>
          <w:rFonts w:eastAsia="ＭＳ Ｐゴシック"/>
          <w:sz w:val="20"/>
        </w:rPr>
      </w:pPr>
      <w:r w:rsidRPr="00F63F8D">
        <w:rPr>
          <w:noProof/>
          <w:sz w:val="52"/>
          <w:szCs w:val="56"/>
          <w:shd w:val="pct15" w:color="auto" w:fill="FFFFFF"/>
        </w:rPr>
        <w:pict>
          <v:rect id="_x0000_s1026" style="position:absolute;left:0;text-align:left;margin-left:333pt;margin-top:-45pt;width:135pt;height:81pt;z-index:251641344" fillcolor="#ff9">
            <v:textbox style="mso-next-textbox:#_x0000_s1026" inset="5.85pt,.7pt,5.85pt,.7pt">
              <w:txbxContent>
                <w:p w:rsidR="00F63F8D" w:rsidRDefault="0052705B">
                  <w:pPr>
                    <w:jc w:val="center"/>
                    <w:rPr>
                      <w:rFonts w:eastAsia="ＭＳ ゴシック"/>
                      <w:b/>
                      <w:sz w:val="20"/>
                      <w:szCs w:val="20"/>
                    </w:rPr>
                  </w:pPr>
                  <w:r>
                    <w:rPr>
                      <w:rFonts w:eastAsia="ＭＳ ゴシック" w:hint="eastAsia"/>
                      <w:b/>
                      <w:sz w:val="20"/>
                      <w:szCs w:val="20"/>
                    </w:rPr>
                    <w:t>２０１２年１０月３１日</w:t>
                  </w:r>
                </w:p>
                <w:p w:rsidR="00F63F8D" w:rsidRDefault="0052705B">
                  <w:pPr>
                    <w:jc w:val="center"/>
                    <w:rPr>
                      <w:rFonts w:eastAsia="ＭＳ ゴシック"/>
                      <w:b/>
                      <w:sz w:val="20"/>
                    </w:rPr>
                  </w:pPr>
                  <w:r>
                    <w:rPr>
                      <w:rFonts w:eastAsia="ＭＳ ゴシック" w:hint="eastAsia"/>
                      <w:b/>
                      <w:sz w:val="20"/>
                    </w:rPr>
                    <w:t>第１７号</w:t>
                  </w:r>
                </w:p>
                <w:p w:rsidR="00F63F8D" w:rsidRDefault="0052705B">
                  <w:pPr>
                    <w:jc w:val="center"/>
                    <w:rPr>
                      <w:rFonts w:eastAsia="ＭＳ ゴシック"/>
                      <w:b/>
                      <w:sz w:val="20"/>
                      <w:szCs w:val="20"/>
                    </w:rPr>
                  </w:pPr>
                  <w:r>
                    <w:rPr>
                      <w:rFonts w:eastAsia="ＭＳ ゴシック" w:hint="eastAsia"/>
                      <w:b/>
                      <w:sz w:val="20"/>
                      <w:szCs w:val="20"/>
                    </w:rPr>
                    <w:t>発　行　：　東　濤　会</w:t>
                  </w:r>
                </w:p>
                <w:p w:rsidR="00F63F8D" w:rsidRDefault="0052705B">
                  <w:pPr>
                    <w:ind w:firstLine="110"/>
                    <w:jc w:val="center"/>
                    <w:rPr>
                      <w:rFonts w:eastAsia="ＭＳ Ｐゴシック"/>
                      <w:b/>
                      <w:sz w:val="20"/>
                      <w:szCs w:val="20"/>
                    </w:rPr>
                  </w:pPr>
                  <w:r>
                    <w:rPr>
                      <w:rFonts w:eastAsia="ＭＳ ゴシック" w:hint="eastAsia"/>
                      <w:b/>
                      <w:sz w:val="20"/>
                      <w:szCs w:val="20"/>
                    </w:rPr>
                    <w:t>会　長・佐藤章夫</w:t>
                  </w:r>
                </w:p>
              </w:txbxContent>
            </v:textbox>
          </v:rect>
        </w:pict>
      </w:r>
      <w:r w:rsidR="0052705B">
        <w:rPr>
          <w:rFonts w:eastAsia="祥南行書体" w:hint="eastAsia"/>
          <w:b/>
          <w:spacing w:val="20"/>
          <w:sz w:val="52"/>
          <w:szCs w:val="56"/>
          <w:u w:val="single"/>
          <w:shd w:val="pct15" w:color="auto" w:fill="FFFFFF"/>
        </w:rPr>
        <w:t>東濤会だより</w:t>
      </w:r>
    </w:p>
    <w:p w:rsidR="00F63F8D" w:rsidRDefault="00F63F8D">
      <w:pPr>
        <w:jc w:val="center"/>
        <w:rPr>
          <w:rFonts w:eastAsia="ＭＳ Ｐゴシック"/>
          <w:b/>
          <w:spacing w:val="20"/>
          <w:sz w:val="24"/>
          <w:bdr w:val="single" w:sz="4" w:space="0" w:color="auto"/>
          <w:shd w:val="pct15" w:color="auto" w:fill="FFFFFF"/>
        </w:rPr>
      </w:pPr>
    </w:p>
    <w:p w:rsidR="00F63F8D" w:rsidRDefault="0052705B">
      <w:pPr>
        <w:jc w:val="center"/>
        <w:rPr>
          <w:b/>
          <w:spacing w:val="20"/>
          <w:sz w:val="28"/>
          <w:bdr w:val="single" w:sz="4" w:space="0" w:color="auto"/>
          <w:shd w:val="pct15" w:color="auto" w:fill="FFFFFF"/>
        </w:rPr>
      </w:pPr>
      <w:r>
        <w:rPr>
          <w:rFonts w:hint="eastAsia"/>
          <w:b/>
          <w:spacing w:val="20"/>
          <w:sz w:val="28"/>
          <w:bdr w:val="single" w:sz="4" w:space="0" w:color="auto"/>
          <w:shd w:val="pct15" w:color="auto" w:fill="FFFFFF"/>
        </w:rPr>
        <w:t>地域医療の拠点づくりに尽力</w:t>
      </w:r>
    </w:p>
    <w:p w:rsidR="00F63F8D" w:rsidRDefault="0052705B">
      <w:pPr>
        <w:pStyle w:val="a3"/>
        <w:jc w:val="center"/>
        <w:rPr>
          <w:rFonts w:ascii="HG丸ｺﾞｼｯｸM-PRO"/>
          <w:b/>
          <w:sz w:val="22"/>
        </w:rPr>
      </w:pPr>
      <w:r>
        <w:rPr>
          <w:rFonts w:hint="eastAsia"/>
          <w:b/>
          <w:sz w:val="22"/>
        </w:rPr>
        <w:t>《山形市医師会会長の徳永正靱君》</w:t>
      </w:r>
    </w:p>
    <w:p w:rsidR="00F63F8D" w:rsidRDefault="007B4F25">
      <w:pPr>
        <w:pStyle w:val="3"/>
        <w:ind w:firstLine="200"/>
      </w:pPr>
      <w:r>
        <w:rPr>
          <w:noProof/>
          <w:sz w:val="20"/>
        </w:rPr>
        <w:drawing>
          <wp:anchor distT="0" distB="0" distL="114300" distR="114300" simplePos="0" relativeHeight="251643392" behindDoc="0" locked="0" layoutInCell="1" allowOverlap="1">
            <wp:simplePos x="0" y="0"/>
            <wp:positionH relativeFrom="column">
              <wp:posOffset>4802505</wp:posOffset>
            </wp:positionH>
            <wp:positionV relativeFrom="paragraph">
              <wp:posOffset>114300</wp:posOffset>
            </wp:positionV>
            <wp:extent cx="969010" cy="1371600"/>
            <wp:effectExtent l="19050" t="0" r="2540" b="0"/>
            <wp:wrapSquare wrapText="bothSides"/>
            <wp:docPr id="4" name="図 4"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英雄\LOCALS~1\Temp\\msotw9_temp0.jpg"/>
                    <pic:cNvPicPr>
                      <a:picLocks noChangeAspect="1" noChangeArrowheads="1"/>
                    </pic:cNvPicPr>
                  </pic:nvPicPr>
                  <pic:blipFill>
                    <a:blip r:embed="rId7" cstate="print">
                      <a:lum bright="-6000"/>
                    </a:blip>
                    <a:srcRect/>
                    <a:stretch>
                      <a:fillRect/>
                    </a:stretch>
                  </pic:blipFill>
                  <pic:spPr bwMode="auto">
                    <a:xfrm>
                      <a:off x="0" y="0"/>
                      <a:ext cx="969010" cy="1371600"/>
                    </a:xfrm>
                    <a:prstGeom prst="rect">
                      <a:avLst/>
                    </a:prstGeom>
                    <a:noFill/>
                    <a:ln w="9525">
                      <a:noFill/>
                      <a:miter lim="800000"/>
                      <a:headEnd/>
                      <a:tailEnd/>
                    </a:ln>
                  </pic:spPr>
                </pic:pic>
              </a:graphicData>
            </a:graphic>
          </wp:anchor>
        </w:drawing>
      </w:r>
      <w:r w:rsidR="0052705B">
        <w:rPr>
          <w:rFonts w:hint="eastAsia"/>
        </w:rPr>
        <w:t>山形市医師会の新しい会館が香澄町２丁目に竣工してから丸一年。鉄骨４階建てのうち１階に山形市の「休日夜間診療所」と「休日救急歯科診療所」が併設され、市民の安心感を高める施設として重宝がられている。</w:t>
      </w:r>
    </w:p>
    <w:p w:rsidR="00F63F8D" w:rsidRDefault="00F63F8D">
      <w:pPr>
        <w:pStyle w:val="3"/>
        <w:ind w:firstLine="200"/>
      </w:pPr>
      <w:r w:rsidRPr="00F63F8D">
        <w:rPr>
          <w:noProof/>
          <w:sz w:val="20"/>
        </w:rPr>
        <w:pict>
          <v:shapetype id="_x0000_t202" coordsize="21600,21600" o:spt="202" path="m,l,21600r21600,l21600,xe">
            <v:stroke joinstyle="miter"/>
            <v:path gradientshapeok="t" o:connecttype="rect"/>
          </v:shapetype>
          <v:shape id="_x0000_s1045" type="#_x0000_t202" style="position:absolute;left:0;text-align:left;margin-left:378pt;margin-top:45pt;width:1in;height:27pt;z-index:251660800" filled="f" stroked="f">
            <v:textbox>
              <w:txbxContent>
                <w:p w:rsidR="00F63F8D" w:rsidRDefault="0052705B">
                  <w:pPr>
                    <w:rPr>
                      <w:rFonts w:eastAsia="ＭＳ Ｐゴシック"/>
                      <w:b/>
                      <w:color w:val="FFFF00"/>
                      <w:sz w:val="20"/>
                    </w:rPr>
                  </w:pPr>
                  <w:r>
                    <w:rPr>
                      <w:rFonts w:eastAsia="ＭＳ Ｐゴシック" w:hint="eastAsia"/>
                      <w:b/>
                      <w:color w:val="FFFF00"/>
                      <w:sz w:val="20"/>
                    </w:rPr>
                    <w:t>徳永正靱君</w:t>
                  </w:r>
                </w:p>
              </w:txbxContent>
            </v:textbox>
          </v:shape>
        </w:pict>
      </w:r>
      <w:r w:rsidR="0052705B">
        <w:rPr>
          <w:rFonts w:hint="eastAsia"/>
        </w:rPr>
        <w:t>新山形市医師会館がオープンしたのは平成２３年９月。建設地は旧医師会館の東隣。市民会館の北隣でもあり、かつて山形県勤労者福祉センターがあった所。建物は鉄骨造り４階建て。延べ床面積は約４，４３０㎡という。その１階に山形市と医師会、歯科医師会、薬剤師会などがタイアップして休日夜間診療所と休日救急歯科診療所を開設した。</w:t>
      </w:r>
    </w:p>
    <w:p w:rsidR="00F63F8D" w:rsidRDefault="0052705B">
      <w:pPr>
        <w:pStyle w:val="3"/>
      </w:pPr>
      <w:r>
        <w:rPr>
          <w:rFonts w:hint="eastAsia"/>
        </w:rPr>
        <w:t>かつて別々の場所にあった休日診療所と夜間急病診療所が統合され、休日の救急歯科診療も同じフロアになった。Ｘ線撮影や超音波診断装置が導入され、処置室、診察室は感染症対策にも配慮している。さらに待合ホールは広く、ゆったりしたスペースが確保された。</w:t>
      </w:r>
    </w:p>
    <w:p w:rsidR="00F63F8D" w:rsidRDefault="0052705B">
      <w:pPr>
        <w:pStyle w:val="3"/>
      </w:pPr>
      <w:r>
        <w:rPr>
          <w:rFonts w:hint="eastAsia"/>
        </w:rPr>
        <w:t>また、以前は日曜・祝日と年末年始に休んでいた夜間の小児科診療が新体制になってから毎日、実施され、薬局では薬剤師が薬剤の処方や服薬相談に応じるなど、休日・夜間診療の機能、体制が大幅に向上した。</w:t>
      </w:r>
    </w:p>
    <w:p w:rsidR="00F63F8D" w:rsidRDefault="007B4F25">
      <w:pPr>
        <w:pStyle w:val="3"/>
        <w:ind w:firstLine="200"/>
      </w:pPr>
      <w:r>
        <w:rPr>
          <w:noProof/>
          <w:sz w:val="20"/>
        </w:rPr>
        <w:drawing>
          <wp:anchor distT="0" distB="0" distL="114300" distR="114300" simplePos="0" relativeHeight="251642368" behindDoc="0" locked="0" layoutInCell="1" allowOverlap="1">
            <wp:simplePos x="0" y="0"/>
            <wp:positionH relativeFrom="column">
              <wp:posOffset>-114300</wp:posOffset>
            </wp:positionH>
            <wp:positionV relativeFrom="paragraph">
              <wp:posOffset>685800</wp:posOffset>
            </wp:positionV>
            <wp:extent cx="3624580" cy="2342515"/>
            <wp:effectExtent l="19050" t="0" r="0" b="0"/>
            <wp:wrapSquare wrapText="bothSides"/>
            <wp:docPr id="3" name="図 3"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英雄\LOCALS~1\Temp\\msotw9_temp0.jpg"/>
                    <pic:cNvPicPr>
                      <a:picLocks noChangeAspect="1" noChangeArrowheads="1"/>
                    </pic:cNvPicPr>
                  </pic:nvPicPr>
                  <pic:blipFill>
                    <a:blip r:embed="rId8" cstate="print">
                      <a:lum bright="-18000"/>
                    </a:blip>
                    <a:srcRect/>
                    <a:stretch>
                      <a:fillRect/>
                    </a:stretch>
                  </pic:blipFill>
                  <pic:spPr bwMode="auto">
                    <a:xfrm>
                      <a:off x="0" y="0"/>
                      <a:ext cx="3624580" cy="2342515"/>
                    </a:xfrm>
                    <a:prstGeom prst="rect">
                      <a:avLst/>
                    </a:prstGeom>
                    <a:noFill/>
                    <a:ln w="9525">
                      <a:noFill/>
                      <a:miter lim="800000"/>
                      <a:headEnd/>
                      <a:tailEnd/>
                    </a:ln>
                  </pic:spPr>
                </pic:pic>
              </a:graphicData>
            </a:graphic>
          </wp:anchor>
        </w:drawing>
      </w:r>
      <w:r w:rsidR="0052705B">
        <w:rPr>
          <w:rFonts w:hint="eastAsia"/>
        </w:rPr>
        <w:t>その推進プロジェクトに深く関わったのが東濤会・会員で山形市医師会・会長の徳永正靱君だ。徳永君は市街地中心部の木の実町で整形外科医院を開く傍ら、平成６年から山形市医師会の理事になり、１６年から会長を務めている。会長は現在、５期９年目という。</w:t>
      </w:r>
    </w:p>
    <w:p w:rsidR="00F63F8D" w:rsidRDefault="00F63F8D">
      <w:pPr>
        <w:pStyle w:val="3"/>
        <w:ind w:firstLine="200"/>
      </w:pPr>
      <w:r w:rsidRPr="00F63F8D">
        <w:rPr>
          <w:noProof/>
          <w:sz w:val="20"/>
        </w:rPr>
        <w:pict>
          <v:shape id="_x0000_s1044" type="#_x0000_t202" style="position:absolute;left:0;text-align:left;margin-left:-213.4pt;margin-top:153pt;width:198pt;height:27pt;flip:y;z-index:251659776" filled="f" stroked="f">
            <v:textbox>
              <w:txbxContent>
                <w:p w:rsidR="00F63F8D" w:rsidRDefault="0052705B">
                  <w:pPr>
                    <w:pStyle w:val="20"/>
                  </w:pPr>
                  <w:r>
                    <w:rPr>
                      <w:rFonts w:hint="eastAsia"/>
                    </w:rPr>
                    <w:t>市民会館の北隣に整備された新医師会館</w:t>
                  </w:r>
                </w:p>
              </w:txbxContent>
            </v:textbox>
          </v:shape>
        </w:pict>
      </w:r>
      <w:r w:rsidR="0052705B">
        <w:rPr>
          <w:rFonts w:hint="eastAsia"/>
        </w:rPr>
        <w:t>同君は「医師会館は地域医療や連携医療等の活動を展開する医師会の中核となる。１階の救急診療所は市民の皆さんにとって、利用しやすく、そして安心できる施設となるように、関係機関の方々と協力し合った。駐車場の整備などを含め、今後とも内容の向上に努めたい」などと話している。</w:t>
      </w:r>
    </w:p>
    <w:p w:rsidR="00F63F8D" w:rsidRDefault="0052705B">
      <w:pPr>
        <w:pStyle w:val="3"/>
      </w:pPr>
      <w:r>
        <w:rPr>
          <w:rFonts w:hint="eastAsia"/>
        </w:rPr>
        <w:t>ちなみに新会館の２階は会議室や研修室、３階は医師会長室、医師会事務室、４階は大ホールなどとなっている。</w:t>
      </w:r>
    </w:p>
    <w:p w:rsidR="00F63F8D" w:rsidRDefault="0052705B">
      <w:pPr>
        <w:pStyle w:val="3"/>
        <w:ind w:firstLineChars="1500" w:firstLine="3300"/>
      </w:pPr>
      <w:r>
        <w:rPr>
          <w:rFonts w:hint="eastAsia"/>
        </w:rPr>
        <w:t>（文・小笠原英雄、写真は医師会のパンフレットから）</w:t>
      </w:r>
    </w:p>
    <w:p w:rsidR="00F63F8D" w:rsidRDefault="0052705B">
      <w:pPr>
        <w:jc w:val="center"/>
        <w:rPr>
          <w:b/>
          <w:spacing w:val="20"/>
          <w:sz w:val="28"/>
          <w:bdr w:val="single" w:sz="4" w:space="0" w:color="auto"/>
          <w:shd w:val="pct15" w:color="auto" w:fill="FFFFFF"/>
        </w:rPr>
      </w:pPr>
      <w:r>
        <w:rPr>
          <w:rFonts w:hint="eastAsia"/>
          <w:b/>
          <w:spacing w:val="20"/>
          <w:sz w:val="28"/>
          <w:bdr w:val="single" w:sz="4" w:space="0" w:color="auto"/>
          <w:shd w:val="pct15" w:color="auto" w:fill="FFFFFF"/>
        </w:rPr>
        <w:lastRenderedPageBreak/>
        <w:t>朝日町「Ａｓａｈｉ自然観」で開催</w:t>
      </w:r>
    </w:p>
    <w:p w:rsidR="00F63F8D" w:rsidRDefault="0052705B">
      <w:pPr>
        <w:jc w:val="center"/>
        <w:rPr>
          <w:b/>
        </w:rPr>
      </w:pPr>
      <w:r>
        <w:rPr>
          <w:rFonts w:hint="eastAsia"/>
          <w:b/>
        </w:rPr>
        <w:t>《山形東濤会の２４年度総会》</w:t>
      </w:r>
    </w:p>
    <w:p w:rsidR="00F63F8D" w:rsidRDefault="007B4F25">
      <w:pPr>
        <w:pStyle w:val="2"/>
        <w:ind w:firstLine="220"/>
        <w:rPr>
          <w:sz w:val="22"/>
        </w:rPr>
      </w:pPr>
      <w:r>
        <w:rPr>
          <w:noProof/>
          <w:sz w:val="22"/>
        </w:rPr>
        <w:drawing>
          <wp:anchor distT="0" distB="0" distL="114300" distR="114300" simplePos="0" relativeHeight="251645440" behindDoc="0" locked="0" layoutInCell="1" allowOverlap="1">
            <wp:simplePos x="0" y="0"/>
            <wp:positionH relativeFrom="column">
              <wp:posOffset>2857500</wp:posOffset>
            </wp:positionH>
            <wp:positionV relativeFrom="paragraph">
              <wp:posOffset>114300</wp:posOffset>
            </wp:positionV>
            <wp:extent cx="2857500" cy="1936115"/>
            <wp:effectExtent l="19050" t="0" r="0" b="0"/>
            <wp:wrapSquare wrapText="bothSides"/>
            <wp:docPr id="6" name="図 6"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英雄\LOCALS~1\Temp\\msotw9_temp0.jpg"/>
                    <pic:cNvPicPr>
                      <a:picLocks noChangeAspect="1" noChangeArrowheads="1"/>
                    </pic:cNvPicPr>
                  </pic:nvPicPr>
                  <pic:blipFill>
                    <a:blip r:embed="rId9" cstate="print"/>
                    <a:srcRect/>
                    <a:stretch>
                      <a:fillRect/>
                    </a:stretch>
                  </pic:blipFill>
                  <pic:spPr bwMode="auto">
                    <a:xfrm>
                      <a:off x="0" y="0"/>
                      <a:ext cx="2857500" cy="1936115"/>
                    </a:xfrm>
                    <a:prstGeom prst="rect">
                      <a:avLst/>
                    </a:prstGeom>
                    <a:noFill/>
                    <a:ln w="9525">
                      <a:noFill/>
                      <a:miter lim="800000"/>
                      <a:headEnd/>
                      <a:tailEnd/>
                    </a:ln>
                  </pic:spPr>
                </pic:pic>
              </a:graphicData>
            </a:graphic>
          </wp:anchor>
        </w:drawing>
      </w:r>
      <w:r w:rsidR="0052705B">
        <w:rPr>
          <w:rFonts w:hint="eastAsia"/>
          <w:sz w:val="22"/>
        </w:rPr>
        <w:t>山形東濤会（秋葉建司会長）の平成２４年度総会が５月２日、朝日町の「Ａｓａｈｉ自然観」で開かれた。昨年は東日本大震災を考慮し、開催を見送ったため、２年ぶりの総会開催となった。</w:t>
      </w:r>
    </w:p>
    <w:p w:rsidR="00F63F8D" w:rsidRDefault="00F63F8D">
      <w:pPr>
        <w:pStyle w:val="2"/>
        <w:ind w:firstLine="200"/>
        <w:rPr>
          <w:sz w:val="22"/>
        </w:rPr>
      </w:pPr>
      <w:r w:rsidRPr="00F63F8D">
        <w:rPr>
          <w:noProof/>
          <w:sz w:val="20"/>
        </w:rPr>
        <w:pict>
          <v:shape id="_x0000_s1046" type="#_x0000_t202" style="position:absolute;left:0;text-align:left;margin-left:234pt;margin-top:45pt;width:171pt;height:36pt;z-index:251661824" filled="f" stroked="f">
            <v:textbox>
              <w:txbxContent>
                <w:p w:rsidR="00F63F8D" w:rsidRDefault="0052705B">
                  <w:pPr>
                    <w:rPr>
                      <w:rFonts w:eastAsia="ＭＳ Ｐゴシック"/>
                      <w:b/>
                      <w:color w:val="FFFF00"/>
                      <w:sz w:val="20"/>
                    </w:rPr>
                  </w:pPr>
                  <w:r>
                    <w:rPr>
                      <w:rFonts w:eastAsia="ＭＳ Ｐゴシック" w:hint="eastAsia"/>
                      <w:b/>
                      <w:color w:val="FFFF00"/>
                      <w:sz w:val="20"/>
                    </w:rPr>
                    <w:t>山形から約１時間のＡｓａｈｉ自然館</w:t>
                  </w:r>
                </w:p>
              </w:txbxContent>
            </v:textbox>
          </v:shape>
        </w:pict>
      </w:r>
      <w:r w:rsidR="0052705B">
        <w:rPr>
          <w:rFonts w:hint="eastAsia"/>
          <w:sz w:val="22"/>
        </w:rPr>
        <w:t>会場の「Ａｓａｈｉ自然観」は山形から車で約１時間。大自然の中で“森呼吸”などをキャッチフレーズとした施設。コテージ村などを併設し、近くには話題の「空気神社」もある。</w:t>
      </w:r>
    </w:p>
    <w:p w:rsidR="00F63F8D" w:rsidRDefault="007B4F25">
      <w:pPr>
        <w:pStyle w:val="2"/>
        <w:ind w:firstLine="220"/>
      </w:pPr>
      <w:r>
        <w:rPr>
          <w:noProof/>
          <w:sz w:val="22"/>
        </w:rPr>
        <w:drawing>
          <wp:anchor distT="0" distB="0" distL="114300" distR="114300" simplePos="0" relativeHeight="251644416" behindDoc="0" locked="0" layoutInCell="1" allowOverlap="1">
            <wp:simplePos x="0" y="0"/>
            <wp:positionH relativeFrom="column">
              <wp:posOffset>0</wp:posOffset>
            </wp:positionH>
            <wp:positionV relativeFrom="paragraph">
              <wp:posOffset>685800</wp:posOffset>
            </wp:positionV>
            <wp:extent cx="2971800" cy="2020570"/>
            <wp:effectExtent l="19050" t="0" r="0" b="0"/>
            <wp:wrapSquare wrapText="bothSides"/>
            <wp:docPr id="5" name="図 5"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英雄\LOCALS~1\Temp\\msotw9_temp0.jpg"/>
                    <pic:cNvPicPr>
                      <a:picLocks noChangeAspect="1" noChangeArrowheads="1"/>
                    </pic:cNvPicPr>
                  </pic:nvPicPr>
                  <pic:blipFill>
                    <a:blip r:embed="rId10" cstate="print"/>
                    <a:srcRect/>
                    <a:stretch>
                      <a:fillRect/>
                    </a:stretch>
                  </pic:blipFill>
                  <pic:spPr bwMode="auto">
                    <a:xfrm>
                      <a:off x="0" y="0"/>
                      <a:ext cx="2971800" cy="2020570"/>
                    </a:xfrm>
                    <a:prstGeom prst="rect">
                      <a:avLst/>
                    </a:prstGeom>
                    <a:noFill/>
                    <a:ln w="9525">
                      <a:noFill/>
                      <a:miter lim="800000"/>
                      <a:headEnd/>
                      <a:tailEnd/>
                    </a:ln>
                  </pic:spPr>
                </pic:pic>
              </a:graphicData>
            </a:graphic>
          </wp:anchor>
        </w:drawing>
      </w:r>
      <w:r w:rsidR="0052705B">
        <w:rPr>
          <w:rFonts w:hint="eastAsia"/>
          <w:sz w:val="22"/>
        </w:rPr>
        <w:t>山形駅西口の霞城セントラル前から送迎バスを運行し、総会には２６人が出席した。秋葉会長のあいさつに続いて、平成２３年度の事業報告と収支決算報告、さらに２４年度の事業計画を原案通り承認した後、恒例の講演会に入り、ファイナンシャルプランナーで金融広報アドバイザーでもある清水彬君が「これからを楽しく！！」と題して３０分ほど講演した。</w:t>
      </w:r>
    </w:p>
    <w:p w:rsidR="00F63F8D" w:rsidRDefault="00F63F8D">
      <w:pPr>
        <w:pStyle w:val="2"/>
        <w:ind w:firstLine="200"/>
        <w:rPr>
          <w:sz w:val="22"/>
        </w:rPr>
      </w:pPr>
      <w:r w:rsidRPr="00F63F8D">
        <w:rPr>
          <w:noProof/>
          <w:sz w:val="20"/>
        </w:rPr>
        <w:pict>
          <v:shape id="_x0000_s1047" type="#_x0000_t202" style="position:absolute;left:0;text-align:left;margin-left:-234pt;margin-top:81pt;width:189pt;height:27pt;z-index:251662848" filled="f" stroked="f">
            <v:textbox>
              <w:txbxContent>
                <w:p w:rsidR="00F63F8D" w:rsidRDefault="0052705B">
                  <w:pPr>
                    <w:rPr>
                      <w:rFonts w:eastAsia="ＭＳ ゴシック"/>
                      <w:b/>
                      <w:sz w:val="20"/>
                    </w:rPr>
                  </w:pPr>
                  <w:r>
                    <w:rPr>
                      <w:rFonts w:eastAsia="ＭＳ ゴシック" w:hint="eastAsia"/>
                      <w:b/>
                      <w:sz w:val="20"/>
                    </w:rPr>
                    <w:t>２６人が出席した山形東濤会の総会</w:t>
                  </w:r>
                </w:p>
              </w:txbxContent>
            </v:textbox>
          </v:shape>
        </w:pict>
      </w:r>
      <w:r w:rsidR="0052705B">
        <w:rPr>
          <w:rFonts w:hint="eastAsia"/>
          <w:sz w:val="22"/>
        </w:rPr>
        <w:t>清水君は高齢者が置かれている現状を金融・経済環境や財政・社会構造の変化、年金の給付減と健康保険や介護保険の負担増などを、さまざまなデータで分析しながら、これからを楽しく過ごすための心構えなどを示唆してくれた。</w:t>
      </w:r>
    </w:p>
    <w:p w:rsidR="00F63F8D" w:rsidRDefault="0052705B">
      <w:pPr>
        <w:pStyle w:val="2"/>
        <w:ind w:firstLine="220"/>
        <w:rPr>
          <w:sz w:val="22"/>
        </w:rPr>
      </w:pPr>
      <w:r>
        <w:rPr>
          <w:rFonts w:hint="eastAsia"/>
          <w:sz w:val="22"/>
        </w:rPr>
        <w:t>そして「東濤会は得意分野を持つ人が多い凄い集団だ。昨年の文化祭の実施、各種サークルの継続、いろんな企画の実施、何よりもそれに賛同し、参加してくれる会員。東濤会なくして楽しい人生は過ごせない。有難う東濤会！」と結んで東濤会を強くアピールした。</w:t>
      </w:r>
    </w:p>
    <w:p w:rsidR="00F63F8D" w:rsidRDefault="007B4F25">
      <w:pPr>
        <w:pStyle w:val="2"/>
        <w:ind w:firstLine="220"/>
        <w:rPr>
          <w:sz w:val="22"/>
        </w:rPr>
      </w:pPr>
      <w:r>
        <w:rPr>
          <w:noProof/>
          <w:sz w:val="22"/>
        </w:rPr>
        <w:drawing>
          <wp:anchor distT="0" distB="0" distL="114300" distR="114300" simplePos="0" relativeHeight="251646464" behindDoc="0" locked="0" layoutInCell="1" allowOverlap="1">
            <wp:simplePos x="0" y="0"/>
            <wp:positionH relativeFrom="column">
              <wp:posOffset>2857500</wp:posOffset>
            </wp:positionH>
            <wp:positionV relativeFrom="paragraph">
              <wp:posOffset>0</wp:posOffset>
            </wp:positionV>
            <wp:extent cx="2857500" cy="1943100"/>
            <wp:effectExtent l="19050" t="0" r="0" b="0"/>
            <wp:wrapSquare wrapText="bothSides"/>
            <wp:docPr id="7" name="図 7"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英雄\LOCALS~1\Temp\\msotw9_temp0.jpg"/>
                    <pic:cNvPicPr>
                      <a:picLocks noChangeAspect="1" noChangeArrowheads="1"/>
                    </pic:cNvPicPr>
                  </pic:nvPicPr>
                  <pic:blipFill>
                    <a:blip r:embed="rId11" cstate="print">
                      <a:lum bright="-6000"/>
                    </a:blip>
                    <a:srcRect/>
                    <a:stretch>
                      <a:fillRect/>
                    </a:stretch>
                  </pic:blipFill>
                  <pic:spPr bwMode="auto">
                    <a:xfrm>
                      <a:off x="0" y="0"/>
                      <a:ext cx="2857500" cy="1943100"/>
                    </a:xfrm>
                    <a:prstGeom prst="rect">
                      <a:avLst/>
                    </a:prstGeom>
                    <a:noFill/>
                    <a:ln w="9525">
                      <a:noFill/>
                      <a:miter lim="800000"/>
                      <a:headEnd/>
                      <a:tailEnd/>
                    </a:ln>
                  </pic:spPr>
                </pic:pic>
              </a:graphicData>
            </a:graphic>
          </wp:anchor>
        </w:drawing>
      </w:r>
      <w:r w:rsidR="0052705B">
        <w:rPr>
          <w:rFonts w:hint="eastAsia"/>
          <w:sz w:val="22"/>
        </w:rPr>
        <w:t>引き続き謡曲愛好会「濤謡会」のメンバーが祝謡「鞍馬天狗」を披露した後、懇親会に移り、和やかに歓談のひと時を過ごした。</w:t>
      </w:r>
    </w:p>
    <w:p w:rsidR="00F63F8D" w:rsidRDefault="00F63F8D">
      <w:pPr>
        <w:ind w:firstLineChars="100" w:firstLine="200"/>
        <w:rPr>
          <w:sz w:val="22"/>
        </w:rPr>
      </w:pPr>
      <w:r w:rsidRPr="00F63F8D">
        <w:rPr>
          <w:noProof/>
          <w:sz w:val="20"/>
        </w:rPr>
        <w:pict>
          <v:shape id="_x0000_s1048" type="#_x0000_t202" style="position:absolute;left:0;text-align:left;margin-left:270pt;margin-top:1in;width:2in;height:36pt;z-index:251663872" filled="f" stroked="f">
            <v:textbox>
              <w:txbxContent>
                <w:p w:rsidR="00F63F8D" w:rsidRDefault="0052705B">
                  <w:pPr>
                    <w:rPr>
                      <w:rFonts w:eastAsia="ＭＳ Ｐゴシック"/>
                      <w:b/>
                      <w:color w:val="FFFF00"/>
                      <w:sz w:val="20"/>
                    </w:rPr>
                  </w:pPr>
                  <w:r>
                    <w:rPr>
                      <w:rFonts w:eastAsia="ＭＳ Ｐゴシック" w:hint="eastAsia"/>
                      <w:b/>
                      <w:color w:val="FFFF00"/>
                      <w:sz w:val="20"/>
                    </w:rPr>
                    <w:t>江戸時代の大庄屋を見学</w:t>
                  </w:r>
                </w:p>
              </w:txbxContent>
            </v:textbox>
          </v:shape>
        </w:pict>
      </w:r>
      <w:r w:rsidR="0052705B">
        <w:rPr>
          <w:rFonts w:hint="eastAsia"/>
          <w:sz w:val="22"/>
        </w:rPr>
        <w:t>送迎バスの往路では、日本棚田百選に選ばれた「椹平の棚田」や国の重要文化財「佐竹家住宅（江戸時代の大庄屋）」を見学した。椹平の棚田は朝日町を南から北へ貫流する最上川の左岸。扇状の緩やかな斜面に広がり、</w:t>
      </w:r>
      <w:r w:rsidR="0052705B">
        <w:rPr>
          <w:rFonts w:hint="eastAsia"/>
          <w:sz w:val="22"/>
        </w:rPr>
        <w:lastRenderedPageBreak/>
        <w:t>ヒメサユリで知られる近くの一本松公園から</w:t>
      </w:r>
      <w:r w:rsidR="007B4F25">
        <w:rPr>
          <w:noProof/>
          <w:sz w:val="22"/>
        </w:rPr>
        <w:drawing>
          <wp:anchor distT="0" distB="0" distL="114300" distR="114300" simplePos="0" relativeHeight="251647488" behindDoc="0" locked="0" layoutInCell="1" allowOverlap="1">
            <wp:simplePos x="0" y="0"/>
            <wp:positionH relativeFrom="column">
              <wp:posOffset>2628900</wp:posOffset>
            </wp:positionH>
            <wp:positionV relativeFrom="paragraph">
              <wp:posOffset>457200</wp:posOffset>
            </wp:positionV>
            <wp:extent cx="3200400" cy="2185670"/>
            <wp:effectExtent l="19050" t="0" r="0" b="0"/>
            <wp:wrapSquare wrapText="bothSides"/>
            <wp:docPr id="8" name="図 8"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英雄\LOCALS~1\Temp\\msotw9_temp0.jpg"/>
                    <pic:cNvPicPr>
                      <a:picLocks noChangeAspect="1" noChangeArrowheads="1"/>
                    </pic:cNvPicPr>
                  </pic:nvPicPr>
                  <pic:blipFill>
                    <a:blip r:embed="rId12" cstate="print"/>
                    <a:srcRect l="3473" t="3474" r="9705" b="9717"/>
                    <a:stretch>
                      <a:fillRect/>
                    </a:stretch>
                  </pic:blipFill>
                  <pic:spPr bwMode="auto">
                    <a:xfrm>
                      <a:off x="0" y="0"/>
                      <a:ext cx="3200400" cy="2185670"/>
                    </a:xfrm>
                    <a:prstGeom prst="rect">
                      <a:avLst/>
                    </a:prstGeom>
                    <a:noFill/>
                    <a:ln w="9525">
                      <a:noFill/>
                      <a:miter lim="800000"/>
                      <a:headEnd/>
                      <a:tailEnd/>
                    </a:ln>
                  </pic:spPr>
                </pic:pic>
              </a:graphicData>
            </a:graphic>
          </wp:anchor>
        </w:drawing>
      </w:r>
      <w:r w:rsidR="0052705B">
        <w:rPr>
          <w:rFonts w:hint="eastAsia"/>
          <w:sz w:val="22"/>
        </w:rPr>
        <w:t>の眺めが美しい。</w:t>
      </w:r>
    </w:p>
    <w:p w:rsidR="00F63F8D" w:rsidRDefault="0052705B">
      <w:pPr>
        <w:ind w:firstLineChars="100" w:firstLine="220"/>
        <w:rPr>
          <w:sz w:val="22"/>
        </w:rPr>
      </w:pPr>
      <w:r>
        <w:rPr>
          <w:rFonts w:hint="eastAsia"/>
          <w:sz w:val="22"/>
        </w:rPr>
        <w:t>佐竹家住宅の佐竹家は最上川の舟運時代に大庄屋を務めた家柄。住宅は２７０年ほど前に建てられ、今も子孫が生活しているという。歴史を知る貴重な民家とあって、一行は案内板などを読みながら興味深く見学した。</w:t>
      </w:r>
    </w:p>
    <w:p w:rsidR="00F63F8D" w:rsidRDefault="00F63F8D">
      <w:pPr>
        <w:pStyle w:val="3"/>
        <w:ind w:firstLine="200"/>
        <w:rPr>
          <w:b/>
          <w:spacing w:val="20"/>
          <w:sz w:val="28"/>
          <w:bdr w:val="single" w:sz="4" w:space="0" w:color="auto"/>
          <w:shd w:val="pct15" w:color="auto" w:fill="FFFFFF"/>
        </w:rPr>
      </w:pPr>
      <w:r w:rsidRPr="00F63F8D">
        <w:rPr>
          <w:noProof/>
          <w:sz w:val="20"/>
        </w:rPr>
        <w:pict>
          <v:shape id="_x0000_s1050" type="#_x0000_t202" style="position:absolute;left:0;text-align:left;margin-left:0;margin-top:189pt;width:162pt;height:36pt;z-index:251665920" filled="f" stroked="f">
            <v:textbox>
              <w:txbxContent>
                <w:p w:rsidR="00F63F8D" w:rsidRDefault="0052705B">
                  <w:pPr>
                    <w:rPr>
                      <w:rFonts w:eastAsia="ＭＳ Ｐゴシック"/>
                      <w:b/>
                      <w:color w:val="FFFF00"/>
                      <w:sz w:val="20"/>
                    </w:rPr>
                  </w:pPr>
                  <w:r>
                    <w:rPr>
                      <w:rFonts w:eastAsia="ＭＳ Ｐゴシック" w:hint="eastAsia"/>
                      <w:b/>
                      <w:color w:val="FFFF00"/>
                      <w:sz w:val="20"/>
                    </w:rPr>
                    <w:t>試飲コーナーでは皆、足がとまった</w:t>
                  </w:r>
                </w:p>
              </w:txbxContent>
            </v:textbox>
          </v:shape>
        </w:pict>
      </w:r>
      <w:r w:rsidRPr="00F63F8D">
        <w:rPr>
          <w:noProof/>
          <w:sz w:val="20"/>
        </w:rPr>
        <w:pict>
          <v:shape id="_x0000_s1049" type="#_x0000_t202" style="position:absolute;left:0;text-align:left;margin-left:315pt;margin-top:1in;width:2in;height:36pt;z-index:251664896" filled="f" stroked="f">
            <v:textbox>
              <w:txbxContent>
                <w:p w:rsidR="00F63F8D" w:rsidRDefault="0052705B">
                  <w:pPr>
                    <w:rPr>
                      <w:rFonts w:eastAsia="ＭＳ Ｐゴシック"/>
                      <w:b/>
                      <w:color w:val="FFFF00"/>
                      <w:sz w:val="20"/>
                    </w:rPr>
                  </w:pPr>
                  <w:r>
                    <w:rPr>
                      <w:rFonts w:eastAsia="ＭＳ Ｐゴシック" w:hint="eastAsia"/>
                      <w:b/>
                      <w:color w:val="FFFF00"/>
                      <w:sz w:val="20"/>
                    </w:rPr>
                    <w:t>ワイン城をバックに記念撮影</w:t>
                  </w:r>
                </w:p>
              </w:txbxContent>
            </v:textbox>
          </v:shape>
        </w:pict>
      </w:r>
      <w:r w:rsidR="007B4F25">
        <w:rPr>
          <w:noProof/>
        </w:rPr>
        <w:drawing>
          <wp:anchor distT="0" distB="0" distL="114300" distR="114300" simplePos="0" relativeHeight="251648512" behindDoc="0" locked="0" layoutInCell="1" allowOverlap="1">
            <wp:simplePos x="0" y="0"/>
            <wp:positionH relativeFrom="column">
              <wp:posOffset>-114300</wp:posOffset>
            </wp:positionH>
            <wp:positionV relativeFrom="paragraph">
              <wp:posOffset>800100</wp:posOffset>
            </wp:positionV>
            <wp:extent cx="2857500" cy="1943100"/>
            <wp:effectExtent l="19050" t="0" r="0" b="0"/>
            <wp:wrapSquare wrapText="bothSides"/>
            <wp:docPr id="9" name="図 9"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英雄\LOCALS~1\Temp\\msotw9_temp0.jpg"/>
                    <pic:cNvPicPr>
                      <a:picLocks noChangeAspect="1" noChangeArrowheads="1"/>
                    </pic:cNvPicPr>
                  </pic:nvPicPr>
                  <pic:blipFill>
                    <a:blip r:embed="rId13" cstate="print"/>
                    <a:srcRect l="15385" t="15393"/>
                    <a:stretch>
                      <a:fillRect/>
                    </a:stretch>
                  </pic:blipFill>
                  <pic:spPr bwMode="auto">
                    <a:xfrm>
                      <a:off x="0" y="0"/>
                      <a:ext cx="2857500" cy="1943100"/>
                    </a:xfrm>
                    <a:prstGeom prst="rect">
                      <a:avLst/>
                    </a:prstGeom>
                    <a:noFill/>
                    <a:ln w="9525">
                      <a:noFill/>
                      <a:miter lim="800000"/>
                      <a:headEnd/>
                      <a:tailEnd/>
                    </a:ln>
                  </pic:spPr>
                </pic:pic>
              </a:graphicData>
            </a:graphic>
          </wp:anchor>
        </w:drawing>
      </w:r>
      <w:r w:rsidR="0052705B">
        <w:rPr>
          <w:rFonts w:hint="eastAsia"/>
        </w:rPr>
        <w:t>一方、復路に立ち寄った「ワイン城」は朝日町ワインの製造所。ワインの瓶詰め行程等を見学できるほか、試飲と販売コーナーがあり、試飲できるワインは二十数種類に及ぶとか。東濤会の会員は何事につけ“評論家”ぞろい。ひと口含んではもっともらしくコメントしあう姿はいつもの光景か。特産の味や風味を確認し、お土産に何本か買い込む会員もいて、充実の１日はさらに盛り上がる結果となった。（文・小笠原英雄、写真・近藤元一）</w:t>
      </w:r>
    </w:p>
    <w:p w:rsidR="00F63F8D" w:rsidRDefault="00F63F8D">
      <w:pPr>
        <w:jc w:val="center"/>
        <w:rPr>
          <w:b/>
          <w:spacing w:val="20"/>
          <w:sz w:val="28"/>
          <w:bdr w:val="single" w:sz="4" w:space="0" w:color="auto"/>
          <w:shd w:val="pct15" w:color="auto" w:fill="FFFFFF"/>
        </w:rPr>
      </w:pPr>
    </w:p>
    <w:p w:rsidR="00F63F8D" w:rsidRDefault="0052705B">
      <w:pPr>
        <w:jc w:val="center"/>
        <w:rPr>
          <w:b/>
          <w:spacing w:val="20"/>
          <w:sz w:val="28"/>
          <w:bdr w:val="single" w:sz="4" w:space="0" w:color="auto" w:frame="1"/>
          <w:shd w:val="pct15" w:color="auto" w:fill="FFFFFF"/>
        </w:rPr>
      </w:pPr>
      <w:r>
        <w:rPr>
          <w:rFonts w:hint="eastAsia"/>
          <w:b/>
          <w:spacing w:val="20"/>
          <w:sz w:val="28"/>
          <w:bdr w:val="single" w:sz="4" w:space="0" w:color="auto" w:frame="1"/>
          <w:shd w:val="pct15" w:color="auto" w:fill="FFFFFF"/>
        </w:rPr>
        <w:t>素人百姓奮闘記</w:t>
      </w:r>
    </w:p>
    <w:p w:rsidR="00F63F8D" w:rsidRDefault="0052705B">
      <w:pPr>
        <w:pStyle w:val="a3"/>
        <w:jc w:val="center"/>
        <w:rPr>
          <w:rFonts w:ascii="HG丸ｺﾞｼｯｸM-PRO"/>
          <w:b/>
          <w:sz w:val="22"/>
        </w:rPr>
      </w:pPr>
      <w:r>
        <w:rPr>
          <w:rFonts w:hint="eastAsia"/>
          <w:b/>
          <w:sz w:val="22"/>
        </w:rPr>
        <w:t>《「みのり会」は東濤会野菜作り愛好会》</w:t>
      </w:r>
    </w:p>
    <w:p w:rsidR="00F63F8D" w:rsidRDefault="007B4F25">
      <w:pPr>
        <w:pStyle w:val="3"/>
        <w:ind w:firstLine="200"/>
        <w:rPr>
          <w:szCs w:val="24"/>
        </w:rPr>
      </w:pPr>
      <w:r>
        <w:rPr>
          <w:noProof/>
          <w:sz w:val="20"/>
        </w:rPr>
        <w:drawing>
          <wp:anchor distT="0" distB="0" distL="114300" distR="114300" simplePos="0" relativeHeight="251651584" behindDoc="0" locked="0" layoutInCell="1" allowOverlap="1">
            <wp:simplePos x="0" y="0"/>
            <wp:positionH relativeFrom="column">
              <wp:posOffset>2400300</wp:posOffset>
            </wp:positionH>
            <wp:positionV relativeFrom="paragraph">
              <wp:posOffset>328295</wp:posOffset>
            </wp:positionV>
            <wp:extent cx="3281680" cy="2298065"/>
            <wp:effectExtent l="19050" t="0" r="0" b="0"/>
            <wp:wrapSquare wrapText="bothSides"/>
            <wp:docPr id="12" name="図 12"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英雄\LOCALS~1\Temp\\msotw9_temp0.jpg"/>
                    <pic:cNvPicPr>
                      <a:picLocks noChangeAspect="1" noChangeArrowheads="1"/>
                    </pic:cNvPicPr>
                  </pic:nvPicPr>
                  <pic:blipFill>
                    <a:blip r:embed="rId14" cstate="print">
                      <a:lum bright="-6000"/>
                    </a:blip>
                    <a:srcRect/>
                    <a:stretch>
                      <a:fillRect/>
                    </a:stretch>
                  </pic:blipFill>
                  <pic:spPr bwMode="auto">
                    <a:xfrm>
                      <a:off x="0" y="0"/>
                      <a:ext cx="3281680" cy="2298065"/>
                    </a:xfrm>
                    <a:prstGeom prst="rect">
                      <a:avLst/>
                    </a:prstGeom>
                    <a:noFill/>
                    <a:ln w="9525">
                      <a:noFill/>
                      <a:miter lim="800000"/>
                      <a:headEnd/>
                      <a:tailEnd/>
                    </a:ln>
                  </pic:spPr>
                </pic:pic>
              </a:graphicData>
            </a:graphic>
          </wp:anchor>
        </w:drawing>
      </w:r>
      <w:r w:rsidR="0052705B">
        <w:rPr>
          <w:rFonts w:hint="eastAsia"/>
          <w:szCs w:val="24"/>
        </w:rPr>
        <w:t>“種播きし同じ手をもて菜を間引く”－私達「みのり会」の合言葉になっている句である。野菜作りをする人の心情を見事にとらえた秀句ではないだろうか。作者はメンバーの１人、三井幸太郎（量光）君だ。</w:t>
      </w:r>
    </w:p>
    <w:p w:rsidR="00F63F8D" w:rsidRDefault="00F63F8D">
      <w:pPr>
        <w:ind w:firstLineChars="100" w:firstLine="200"/>
        <w:rPr>
          <w:sz w:val="22"/>
        </w:rPr>
      </w:pPr>
      <w:r w:rsidRPr="00F63F8D">
        <w:rPr>
          <w:noProof/>
          <w:sz w:val="20"/>
        </w:rPr>
        <w:pict>
          <v:shape id="_x0000_s1051" type="#_x0000_t202" style="position:absolute;left:0;text-align:left;margin-left:189pt;margin-top:88.8pt;width:261pt;height:36pt;z-index:251666944" filled="f" stroked="f">
            <v:textbox style="mso-next-textbox:#_x0000_s1051">
              <w:txbxContent>
                <w:p w:rsidR="00F63F8D" w:rsidRDefault="0052705B">
                  <w:pPr>
                    <w:rPr>
                      <w:rFonts w:eastAsia="ＭＳ Ｐゴシック"/>
                      <w:b/>
                      <w:color w:val="FFFF00"/>
                      <w:sz w:val="20"/>
                    </w:rPr>
                  </w:pPr>
                  <w:r>
                    <w:rPr>
                      <w:rFonts w:eastAsia="ＭＳ Ｐゴシック" w:hint="eastAsia"/>
                      <w:b/>
                      <w:color w:val="FFFF00"/>
                      <w:sz w:val="20"/>
                    </w:rPr>
                    <w:t>秋葉夫妻の歓迎会。メンバー１２人（６組の夫婦）が勢揃い</w:t>
                  </w:r>
                </w:p>
              </w:txbxContent>
            </v:textbox>
          </v:shape>
        </w:pict>
      </w:r>
      <w:r w:rsidR="0052705B">
        <w:rPr>
          <w:rFonts w:hint="eastAsia"/>
          <w:sz w:val="22"/>
        </w:rPr>
        <w:t>「みのり会」は東濤会の野菜作り愛好会のようなモノである。会員は顧問の佐藤章夫君夫妻を含めて１２名（６名は奥様）。他に松永貴夫君、桜井紀夫君、今年新たに入会した秋葉建司君、それに世話人の私である。</w:t>
      </w:r>
    </w:p>
    <w:p w:rsidR="00F63F8D" w:rsidRDefault="0052705B">
      <w:pPr>
        <w:ind w:firstLineChars="100" w:firstLine="220"/>
        <w:rPr>
          <w:sz w:val="22"/>
        </w:rPr>
      </w:pPr>
      <w:r>
        <w:rPr>
          <w:rFonts w:hint="eastAsia"/>
          <w:sz w:val="22"/>
        </w:rPr>
        <w:t>そもそも会は平成７年に誕生しました。今年で１７年目を迎えたことになります。発会当時は会を単刀直入に「耕作組合」と言っていましたが、あまりに固い会名だと評判が悪かったため、畑が農業試験場のある「み</w:t>
      </w:r>
      <w:r>
        <w:rPr>
          <w:rFonts w:hint="eastAsia"/>
          <w:sz w:val="22"/>
        </w:rPr>
        <w:lastRenderedPageBreak/>
        <w:t>のりが丘」の近くにあるところから今の名称に変えました。メンバーには、亡くなった清野義明君も名を連ねていて、改めて時の移ろいの速さが思い知らされます。</w:t>
      </w:r>
    </w:p>
    <w:p w:rsidR="00F63F8D" w:rsidRDefault="00F63F8D">
      <w:pPr>
        <w:ind w:firstLineChars="100" w:firstLine="200"/>
        <w:rPr>
          <w:sz w:val="22"/>
        </w:rPr>
      </w:pPr>
      <w:r w:rsidRPr="00F63F8D">
        <w:rPr>
          <w:noProof/>
          <w:sz w:val="20"/>
        </w:rPr>
        <w:pict>
          <v:shape id="_x0000_s1052" type="#_x0000_t202" style="position:absolute;left:0;text-align:left;margin-left:234pt;margin-top:54pt;width:207pt;height:45pt;z-index:251667968" filled="f" stroked="f">
            <v:textbox>
              <w:txbxContent>
                <w:p w:rsidR="00F63F8D" w:rsidRDefault="0052705B">
                  <w:pPr>
                    <w:pStyle w:val="20"/>
                  </w:pPr>
                  <w:r>
                    <w:rPr>
                      <w:rFonts w:hint="eastAsia"/>
                    </w:rPr>
                    <w:t>畑地は「みのりが丘」近くの傾斜地に広がる</w:t>
                  </w:r>
                </w:p>
              </w:txbxContent>
            </v:textbox>
          </v:shape>
        </w:pict>
      </w:r>
      <w:r w:rsidR="007B4F25">
        <w:rPr>
          <w:noProof/>
          <w:sz w:val="20"/>
        </w:rPr>
        <w:drawing>
          <wp:anchor distT="0" distB="0" distL="114300" distR="114300" simplePos="0" relativeHeight="251654656" behindDoc="0" locked="0" layoutInCell="1" allowOverlap="1">
            <wp:simplePos x="0" y="0"/>
            <wp:positionH relativeFrom="column">
              <wp:posOffset>2628900</wp:posOffset>
            </wp:positionH>
            <wp:positionV relativeFrom="paragraph">
              <wp:posOffset>-457200</wp:posOffset>
            </wp:positionV>
            <wp:extent cx="3167380" cy="2150110"/>
            <wp:effectExtent l="19050" t="0" r="0" b="0"/>
            <wp:wrapSquare wrapText="bothSides"/>
            <wp:docPr id="15" name="図 15"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英雄\LOCALS~1\Temp\\msotw9_temp0.jpg"/>
                    <pic:cNvPicPr>
                      <a:picLocks noChangeAspect="1" noChangeArrowheads="1"/>
                    </pic:cNvPicPr>
                  </pic:nvPicPr>
                  <pic:blipFill>
                    <a:blip r:embed="rId15" cstate="print"/>
                    <a:srcRect/>
                    <a:stretch>
                      <a:fillRect/>
                    </a:stretch>
                  </pic:blipFill>
                  <pic:spPr bwMode="auto">
                    <a:xfrm>
                      <a:off x="0" y="0"/>
                      <a:ext cx="3167380" cy="2150110"/>
                    </a:xfrm>
                    <a:prstGeom prst="rect">
                      <a:avLst/>
                    </a:prstGeom>
                    <a:noFill/>
                    <a:ln w="9525">
                      <a:noFill/>
                      <a:miter lim="800000"/>
                      <a:headEnd/>
                      <a:tailEnd/>
                    </a:ln>
                  </pic:spPr>
                </pic:pic>
              </a:graphicData>
            </a:graphic>
          </wp:anchor>
        </w:drawing>
      </w:r>
      <w:r w:rsidR="0052705B">
        <w:rPr>
          <w:rFonts w:hint="eastAsia"/>
          <w:sz w:val="22"/>
        </w:rPr>
        <w:t>畑地は私の妻の知人から無償で借り受けました。広さ約１０㌃の畑地を区切って各人がさまざまな野菜を作っています。耕運機や一輪車など農機具類は畑にある小屋に格納してあり、いつでも誰でも自由に使用できるようになっています。最初は全員、素人からのスタートで何も分からず、笑い話のような失敗も数々ありました。</w:t>
      </w:r>
    </w:p>
    <w:p w:rsidR="00F63F8D" w:rsidRDefault="0052705B">
      <w:pPr>
        <w:pStyle w:val="a3"/>
        <w:rPr>
          <w:rFonts w:ascii="HG丸ｺﾞｼｯｸM-PRO"/>
          <w:sz w:val="22"/>
        </w:rPr>
      </w:pPr>
      <w:r>
        <w:rPr>
          <w:rFonts w:ascii="HG丸ｺﾞｼｯｸM-PRO" w:hint="eastAsia"/>
          <w:b/>
          <w:sz w:val="22"/>
        </w:rPr>
        <w:t xml:space="preserve">　</w:t>
      </w:r>
      <w:r>
        <w:rPr>
          <w:rFonts w:ascii="HG丸ｺﾞｼｯｸM-PRO" w:hint="eastAsia"/>
          <w:sz w:val="22"/>
        </w:rPr>
        <w:t>他の人よりも大きく立派に育てようと、肥料をやりすぎて葉が黄色に変色したり、移植ができない大根を移植したり、病害虫や連作障害などへの対応に悪戦苦闘の日々が続きました。</w:t>
      </w:r>
    </w:p>
    <w:p w:rsidR="00F63F8D" w:rsidRDefault="007B4F25">
      <w:pPr>
        <w:pStyle w:val="a3"/>
        <w:rPr>
          <w:rFonts w:ascii="HG丸ｺﾞｼｯｸM-PRO"/>
          <w:sz w:val="22"/>
        </w:rPr>
      </w:pPr>
      <w:r>
        <w:rPr>
          <w:noProof/>
          <w:sz w:val="20"/>
        </w:rPr>
        <w:drawing>
          <wp:anchor distT="0" distB="0" distL="114300" distR="114300" simplePos="0" relativeHeight="251655680" behindDoc="0" locked="0" layoutInCell="1" allowOverlap="1">
            <wp:simplePos x="0" y="0"/>
            <wp:positionH relativeFrom="column">
              <wp:posOffset>0</wp:posOffset>
            </wp:positionH>
            <wp:positionV relativeFrom="paragraph">
              <wp:posOffset>228600</wp:posOffset>
            </wp:positionV>
            <wp:extent cx="2971800" cy="2025650"/>
            <wp:effectExtent l="19050" t="0" r="0" b="0"/>
            <wp:wrapSquare wrapText="bothSides"/>
            <wp:docPr id="16" name="図 16"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英雄\LOCALS~1\Temp\\msotw9_temp0.jpg"/>
                    <pic:cNvPicPr>
                      <a:picLocks noChangeAspect="1" noChangeArrowheads="1"/>
                    </pic:cNvPicPr>
                  </pic:nvPicPr>
                  <pic:blipFill>
                    <a:blip r:embed="rId16" cstate="print">
                      <a:lum bright="-6000"/>
                    </a:blip>
                    <a:srcRect/>
                    <a:stretch>
                      <a:fillRect/>
                    </a:stretch>
                  </pic:blipFill>
                  <pic:spPr bwMode="auto">
                    <a:xfrm>
                      <a:off x="0" y="0"/>
                      <a:ext cx="2971800" cy="2025650"/>
                    </a:xfrm>
                    <a:prstGeom prst="rect">
                      <a:avLst/>
                    </a:prstGeom>
                    <a:noFill/>
                    <a:ln w="9525">
                      <a:noFill/>
                      <a:miter lim="800000"/>
                      <a:headEnd/>
                      <a:tailEnd/>
                    </a:ln>
                  </pic:spPr>
                </pic:pic>
              </a:graphicData>
            </a:graphic>
          </wp:anchor>
        </w:drawing>
      </w:r>
      <w:r w:rsidR="0052705B">
        <w:rPr>
          <w:rFonts w:ascii="HG丸ｺﾞｼｯｸM-PRO" w:hint="eastAsia"/>
          <w:sz w:val="22"/>
        </w:rPr>
        <w:t xml:space="preserve">　そんなときの助け舟がいつも顧問の章夫君・・・というより奥様の吉子さんでした。お蔭様で皆がどうにか格好がつくようにまでなりました。</w:t>
      </w:r>
    </w:p>
    <w:p w:rsidR="00F63F8D" w:rsidRDefault="0052705B">
      <w:pPr>
        <w:pStyle w:val="a3"/>
        <w:rPr>
          <w:rFonts w:ascii="HG丸ｺﾞｼｯｸM-PRO"/>
          <w:sz w:val="22"/>
        </w:rPr>
      </w:pPr>
      <w:r>
        <w:rPr>
          <w:rFonts w:ascii="HG丸ｺﾞｼｯｸM-PRO" w:hint="eastAsia"/>
          <w:sz w:val="22"/>
        </w:rPr>
        <w:t xml:space="preserve">　“同病相哀れむ”？とでも言いましょうか、畑の話になると時間も忘れて、あれこれ情報交換やら自慢話やらがエンドレスに続くのです。</w:t>
      </w:r>
    </w:p>
    <w:p w:rsidR="00F63F8D" w:rsidRDefault="00F63F8D">
      <w:pPr>
        <w:pStyle w:val="a3"/>
        <w:rPr>
          <w:rFonts w:ascii="HG丸ｺﾞｼｯｸM-PRO"/>
          <w:sz w:val="22"/>
        </w:rPr>
      </w:pPr>
      <w:r w:rsidRPr="00F63F8D">
        <w:rPr>
          <w:rFonts w:ascii="HG丸ｺﾞｼｯｸM-PRO"/>
          <w:noProof/>
          <w:sz w:val="20"/>
        </w:rPr>
        <w:pict>
          <v:shape id="_x0000_s1054" type="#_x0000_t202" style="position:absolute;left:0;text-align:left;margin-left:-234pt;margin-top:9pt;width:189.1pt;height:54pt;z-index:251670016" filled="f" stroked="f">
            <v:textbox>
              <w:txbxContent>
                <w:p w:rsidR="00F63F8D" w:rsidRDefault="0052705B">
                  <w:pPr>
                    <w:rPr>
                      <w:rFonts w:eastAsia="ＭＳ Ｐゴシック"/>
                      <w:b/>
                      <w:color w:val="FFFF00"/>
                      <w:sz w:val="20"/>
                    </w:rPr>
                  </w:pPr>
                  <w:r>
                    <w:rPr>
                      <w:rFonts w:eastAsia="ＭＳ Ｐゴシック" w:hint="eastAsia"/>
                      <w:b/>
                      <w:color w:val="FFFF00"/>
                      <w:sz w:val="20"/>
                    </w:rPr>
                    <w:t>手入れの行き届いた畑地</w:t>
                  </w:r>
                </w:p>
                <w:p w:rsidR="00F63F8D" w:rsidRDefault="0052705B">
                  <w:pPr>
                    <w:rPr>
                      <w:rFonts w:eastAsia="ＭＳ Ｐゴシック"/>
                      <w:b/>
                      <w:color w:val="FFFF00"/>
                      <w:sz w:val="18"/>
                    </w:rPr>
                  </w:pPr>
                  <w:r>
                    <w:rPr>
                      <w:rFonts w:eastAsia="ＭＳ Ｐゴシック" w:hint="eastAsia"/>
                      <w:b/>
                      <w:color w:val="FFFF00"/>
                      <w:sz w:val="20"/>
                    </w:rPr>
                    <w:t>作物の気持ちになって育てているという</w:t>
                  </w:r>
                </w:p>
              </w:txbxContent>
            </v:textbox>
          </v:shape>
        </w:pict>
      </w:r>
      <w:r w:rsidR="007B4F25">
        <w:rPr>
          <w:noProof/>
          <w:sz w:val="20"/>
        </w:rPr>
        <w:drawing>
          <wp:anchor distT="0" distB="0" distL="114300" distR="114300" simplePos="0" relativeHeight="251656704" behindDoc="0" locked="0" layoutInCell="1" allowOverlap="1">
            <wp:simplePos x="0" y="0"/>
            <wp:positionH relativeFrom="column">
              <wp:posOffset>113030</wp:posOffset>
            </wp:positionH>
            <wp:positionV relativeFrom="paragraph">
              <wp:posOffset>1028700</wp:posOffset>
            </wp:positionV>
            <wp:extent cx="2586355" cy="1755140"/>
            <wp:effectExtent l="19050" t="0" r="4445" b="0"/>
            <wp:wrapSquare wrapText="bothSides"/>
            <wp:docPr id="17" name="図 17"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英雄\LOCALS~1\Temp\\msotw9_temp0.jpg"/>
                    <pic:cNvPicPr>
                      <a:picLocks noChangeAspect="1" noChangeArrowheads="1"/>
                    </pic:cNvPicPr>
                  </pic:nvPicPr>
                  <pic:blipFill>
                    <a:blip r:embed="rId17" cstate="print">
                      <a:lum bright="-6000"/>
                    </a:blip>
                    <a:srcRect/>
                    <a:stretch>
                      <a:fillRect/>
                    </a:stretch>
                  </pic:blipFill>
                  <pic:spPr bwMode="auto">
                    <a:xfrm>
                      <a:off x="0" y="0"/>
                      <a:ext cx="2586355" cy="1755140"/>
                    </a:xfrm>
                    <a:prstGeom prst="rect">
                      <a:avLst/>
                    </a:prstGeom>
                    <a:noFill/>
                    <a:ln w="9525">
                      <a:noFill/>
                      <a:miter lim="800000"/>
                      <a:headEnd/>
                      <a:tailEnd/>
                    </a:ln>
                  </pic:spPr>
                </pic:pic>
              </a:graphicData>
            </a:graphic>
          </wp:anchor>
        </w:drawing>
      </w:r>
      <w:r w:rsidR="0052705B">
        <w:rPr>
          <w:rFonts w:ascii="HG丸ｺﾞｼｯｸM-PRO" w:hint="eastAsia"/>
          <w:sz w:val="22"/>
        </w:rPr>
        <w:t xml:space="preserve">　最近はやっていませんが、毎年春に畑現地で“鍬入れ式”と称して野外バーベキュー、秋には太陽の恵みに感謝して“鍬納めの儀”を行い、収穫の喜びに浸りました。酒の進みようは推して知るべしです。これも野菜作りの醍醐味の一つです。</w:t>
      </w:r>
    </w:p>
    <w:p w:rsidR="00F63F8D" w:rsidRDefault="0052705B">
      <w:pPr>
        <w:pStyle w:val="a3"/>
        <w:rPr>
          <w:rFonts w:ascii="HG丸ｺﾞｼｯｸM-PRO"/>
          <w:sz w:val="22"/>
        </w:rPr>
      </w:pPr>
      <w:r>
        <w:rPr>
          <w:rFonts w:ascii="HG丸ｺﾞｼｯｸM-PRO" w:hint="eastAsia"/>
          <w:sz w:val="22"/>
        </w:rPr>
        <w:t xml:space="preserve">　いま野菜作りに一番熱心なのは何といっても松永君です。奥様と一緒にほとんど毎日、畑に出勤しています。日に２回行くことも珍しくありません。出来栄えは他に抜きん出ています。</w:t>
      </w:r>
    </w:p>
    <w:p w:rsidR="00F63F8D" w:rsidRDefault="00F63F8D">
      <w:pPr>
        <w:pStyle w:val="a3"/>
        <w:rPr>
          <w:sz w:val="22"/>
        </w:rPr>
      </w:pPr>
      <w:r w:rsidRPr="00F63F8D">
        <w:rPr>
          <w:noProof/>
          <w:sz w:val="20"/>
        </w:rPr>
        <w:pict>
          <v:shape id="_x0000_s1057" type="#_x0000_t202" style="position:absolute;left:0;text-align:left;margin-left:270pt;margin-top:36pt;width:2in;height:27pt;z-index:251673088" filled="f" stroked="f">
            <v:textbox>
              <w:txbxContent>
                <w:p w:rsidR="00F63F8D" w:rsidRDefault="0052705B">
                  <w:pPr>
                    <w:rPr>
                      <w:rFonts w:eastAsia="ＭＳ Ｐゴシック"/>
                      <w:b/>
                      <w:color w:val="FFFF00"/>
                      <w:sz w:val="20"/>
                    </w:rPr>
                  </w:pPr>
                  <w:r>
                    <w:rPr>
                      <w:rFonts w:eastAsia="ＭＳ Ｐゴシック" w:hint="eastAsia"/>
                      <w:b/>
                      <w:color w:val="FFFF00"/>
                      <w:sz w:val="20"/>
                    </w:rPr>
                    <w:t>収穫の期待が膨らむ白菜畑</w:t>
                  </w:r>
                </w:p>
              </w:txbxContent>
            </v:textbox>
          </v:shape>
        </w:pict>
      </w:r>
      <w:r w:rsidR="0052705B">
        <w:rPr>
          <w:rFonts w:hint="eastAsia"/>
        </w:rPr>
        <w:t xml:space="preserve">　</w:t>
      </w:r>
      <w:r w:rsidR="0052705B">
        <w:rPr>
          <w:rFonts w:hint="eastAsia"/>
          <w:sz w:val="22"/>
        </w:rPr>
        <w:t>二番手は三井君でしょう。俳句関係で何かと忙しい中、良く管理しています。俳句と違い教えられたことを素直に実行しているからでしょうか？　全品種作柄も良好なようです。</w:t>
      </w:r>
    </w:p>
    <w:p w:rsidR="00F63F8D" w:rsidRDefault="0052705B">
      <w:pPr>
        <w:pStyle w:val="a3"/>
        <w:rPr>
          <w:sz w:val="22"/>
        </w:rPr>
      </w:pPr>
      <w:r>
        <w:rPr>
          <w:rFonts w:hint="eastAsia"/>
          <w:sz w:val="22"/>
        </w:rPr>
        <w:t xml:space="preserve">　桜井君は農業の理論的な専門家ですが、ゴルフの合い間での作業なので、時間取りがうまくいかないようです。秋葉君は新人なのでこれからです。</w:t>
      </w:r>
    </w:p>
    <w:p w:rsidR="00F63F8D" w:rsidRDefault="007B4F25">
      <w:pPr>
        <w:pStyle w:val="a3"/>
        <w:rPr>
          <w:sz w:val="22"/>
        </w:rPr>
      </w:pPr>
      <w:r>
        <w:rPr>
          <w:noProof/>
          <w:sz w:val="20"/>
        </w:rPr>
        <w:lastRenderedPageBreak/>
        <w:drawing>
          <wp:anchor distT="0" distB="0" distL="114300" distR="114300" simplePos="0" relativeHeight="251657728" behindDoc="0" locked="0" layoutInCell="1" allowOverlap="1">
            <wp:simplePos x="0" y="0"/>
            <wp:positionH relativeFrom="column">
              <wp:posOffset>0</wp:posOffset>
            </wp:positionH>
            <wp:positionV relativeFrom="paragraph">
              <wp:posOffset>571500</wp:posOffset>
            </wp:positionV>
            <wp:extent cx="3200400" cy="2186305"/>
            <wp:effectExtent l="19050" t="0" r="0" b="0"/>
            <wp:wrapSquare wrapText="bothSides"/>
            <wp:docPr id="18" name="図 18"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英雄\LOCALS~1\Temp\\msotw9_temp0.jpg"/>
                    <pic:cNvPicPr>
                      <a:picLocks noChangeAspect="1" noChangeArrowheads="1"/>
                    </pic:cNvPicPr>
                  </pic:nvPicPr>
                  <pic:blipFill>
                    <a:blip r:embed="rId18" cstate="print"/>
                    <a:srcRect/>
                    <a:stretch>
                      <a:fillRect/>
                    </a:stretch>
                  </pic:blipFill>
                  <pic:spPr bwMode="auto">
                    <a:xfrm>
                      <a:off x="0" y="0"/>
                      <a:ext cx="3200400" cy="2186305"/>
                    </a:xfrm>
                    <a:prstGeom prst="rect">
                      <a:avLst/>
                    </a:prstGeom>
                    <a:noFill/>
                    <a:ln w="9525">
                      <a:noFill/>
                      <a:miter lim="800000"/>
                      <a:headEnd/>
                      <a:tailEnd/>
                    </a:ln>
                  </pic:spPr>
                </pic:pic>
              </a:graphicData>
            </a:graphic>
          </wp:anchor>
        </w:drawing>
      </w:r>
      <w:r w:rsidR="0052705B">
        <w:rPr>
          <w:rFonts w:hint="eastAsia"/>
          <w:sz w:val="22"/>
        </w:rPr>
        <w:t xml:space="preserve">　一番不真面目なのは私ということになります。毎日たいした用事もないのに畑への出勤日数は極端に少ない。これで良い野菜などとれるはずがありません。自分の管理不足を日照りや雨不足のせいにして、決して自分の非を認めようとしません。野菜作りの前に“人間つくり”が必要でしょう。</w:t>
      </w:r>
    </w:p>
    <w:p w:rsidR="00F63F8D" w:rsidRDefault="0052705B">
      <w:pPr>
        <w:pStyle w:val="a3"/>
        <w:rPr>
          <w:sz w:val="22"/>
        </w:rPr>
      </w:pPr>
      <w:r>
        <w:rPr>
          <w:rFonts w:hint="eastAsia"/>
          <w:sz w:val="22"/>
        </w:rPr>
        <w:t xml:space="preserve">　齢７０歳。もはや生殖能力も失せてしまいましたが、幾つになっても自分の畑に種を蒔く事はできます。私達はこれからも身体の続く限り種を蒔き続けるつもりです。</w:t>
      </w:r>
    </w:p>
    <w:p w:rsidR="00F63F8D" w:rsidRDefault="00F63F8D">
      <w:pPr>
        <w:pStyle w:val="a3"/>
        <w:rPr>
          <w:sz w:val="22"/>
        </w:rPr>
      </w:pPr>
      <w:r w:rsidRPr="00F63F8D">
        <w:rPr>
          <w:noProof/>
          <w:sz w:val="20"/>
        </w:rPr>
        <w:pict>
          <v:shape id="_x0000_s1053" type="#_x0000_t202" style="position:absolute;left:0;text-align:left;margin-left:-243pt;margin-top:9pt;width:162pt;height:27pt;z-index:251668992" filled="f" stroked="f">
            <v:textbox>
              <w:txbxContent>
                <w:p w:rsidR="00F63F8D" w:rsidRDefault="0052705B">
                  <w:pPr>
                    <w:rPr>
                      <w:rFonts w:eastAsia="ＭＳ Ｐゴシック"/>
                      <w:b/>
                      <w:color w:val="FFFF00"/>
                      <w:sz w:val="20"/>
                    </w:rPr>
                  </w:pPr>
                  <w:r>
                    <w:rPr>
                      <w:rFonts w:eastAsia="ＭＳ Ｐゴシック" w:hint="eastAsia"/>
                      <w:b/>
                      <w:color w:val="FFFF00"/>
                      <w:sz w:val="20"/>
                    </w:rPr>
                    <w:t>畑では夫婦揃っての作業が続く</w:t>
                  </w:r>
                </w:p>
              </w:txbxContent>
            </v:textbox>
          </v:shape>
        </w:pict>
      </w:r>
      <w:r w:rsidR="0052705B">
        <w:rPr>
          <w:rFonts w:hint="eastAsia"/>
          <w:sz w:val="22"/>
        </w:rPr>
        <w:t>（文・加藤洋一、写真・松永貴夫）</w:t>
      </w:r>
    </w:p>
    <w:p w:rsidR="00F63F8D" w:rsidRDefault="00F63F8D">
      <w:pPr>
        <w:pStyle w:val="a3"/>
        <w:rPr>
          <w:sz w:val="22"/>
        </w:rPr>
      </w:pPr>
    </w:p>
    <w:p w:rsidR="00F63F8D" w:rsidRDefault="00F63F8D">
      <w:pPr>
        <w:rPr>
          <w:b/>
          <w:spacing w:val="20"/>
          <w:sz w:val="28"/>
          <w:bdr w:val="single" w:sz="4" w:space="0" w:color="auto"/>
          <w:shd w:val="pct15" w:color="auto" w:fill="FFFFFF"/>
        </w:rPr>
      </w:pPr>
    </w:p>
    <w:p w:rsidR="00F63F8D" w:rsidRDefault="0052705B">
      <w:pPr>
        <w:jc w:val="center"/>
        <w:rPr>
          <w:b/>
          <w:spacing w:val="20"/>
          <w:sz w:val="28"/>
          <w:bdr w:val="single" w:sz="4" w:space="0" w:color="auto"/>
          <w:shd w:val="pct15" w:color="auto" w:fill="FFFFFF"/>
        </w:rPr>
      </w:pPr>
      <w:r>
        <w:rPr>
          <w:rFonts w:hint="eastAsia"/>
          <w:b/>
          <w:spacing w:val="20"/>
          <w:sz w:val="28"/>
          <w:bdr w:val="single" w:sz="4" w:space="0" w:color="auto"/>
          <w:shd w:val="pct15" w:color="auto" w:fill="FFFFFF"/>
        </w:rPr>
        <w:t>恒例の芋煮会で秋を先取り</w:t>
      </w:r>
    </w:p>
    <w:p w:rsidR="00F63F8D" w:rsidRDefault="0052705B">
      <w:pPr>
        <w:jc w:val="center"/>
        <w:rPr>
          <w:b/>
        </w:rPr>
      </w:pPr>
      <w:r>
        <w:rPr>
          <w:rFonts w:hint="eastAsia"/>
          <w:b/>
        </w:rPr>
        <w:t>《唐松観音下の馬見ケ崎川》</w:t>
      </w:r>
    </w:p>
    <w:p w:rsidR="00F63F8D" w:rsidRDefault="0052705B">
      <w:pPr>
        <w:pStyle w:val="3"/>
      </w:pPr>
      <w:r>
        <w:rPr>
          <w:rFonts w:hint="eastAsia"/>
        </w:rPr>
        <w:t>彼岸を過ぎても残暑が続いた中で、山形東濤会は去る９月２９日（土）、馬見ケ崎川上流・唐松観音下の河川敷で芋煮会を開き、かすかな秋の訪れを感じとった。</w:t>
      </w:r>
    </w:p>
    <w:p w:rsidR="00F63F8D" w:rsidRDefault="0052705B">
      <w:pPr>
        <w:pStyle w:val="3"/>
      </w:pPr>
      <w:r>
        <w:rPr>
          <w:rFonts w:hint="eastAsia"/>
        </w:rPr>
        <w:t>昨年は「大文化祭の懇親・交流パーティー」を兼ねて国際ホテル、一昨年は「５０年を語る古稀の集い」で伊豆大仁温泉へ出掛けたため、馬見ケ崎川に集うのは２１年秋以来、３年ぶりになる。参加したのは３３人。京都から前野弘志君が駆けつけてくれたほか、仙台市の浦山宏、笠原亮太の両君もそろって出席。女性では鈴木敏子さんが紅一点の参加で花を添えてくれた。</w:t>
      </w:r>
    </w:p>
    <w:p w:rsidR="00F63F8D" w:rsidRDefault="007B4F25">
      <w:pPr>
        <w:pStyle w:val="3"/>
        <w:ind w:firstLine="200"/>
      </w:pPr>
      <w:r>
        <w:rPr>
          <w:noProof/>
          <w:sz w:val="20"/>
        </w:rPr>
        <w:drawing>
          <wp:anchor distT="0" distB="0" distL="114300" distR="114300" simplePos="0" relativeHeight="251658752" behindDoc="0" locked="0" layoutInCell="1" allowOverlap="1">
            <wp:simplePos x="0" y="0"/>
            <wp:positionH relativeFrom="column">
              <wp:posOffset>2628900</wp:posOffset>
            </wp:positionH>
            <wp:positionV relativeFrom="paragraph">
              <wp:posOffset>342900</wp:posOffset>
            </wp:positionV>
            <wp:extent cx="2971800" cy="1898015"/>
            <wp:effectExtent l="19050" t="0" r="0" b="0"/>
            <wp:wrapSquare wrapText="bothSides"/>
            <wp:docPr id="19" name="図 19"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英雄\LOCALS~1\Temp\\msotw9_temp0.jpg"/>
                    <pic:cNvPicPr>
                      <a:picLocks noChangeAspect="1" noChangeArrowheads="1"/>
                    </pic:cNvPicPr>
                  </pic:nvPicPr>
                  <pic:blipFill>
                    <a:blip r:embed="rId19" cstate="print">
                      <a:lum bright="-30000"/>
                    </a:blip>
                    <a:srcRect/>
                    <a:stretch>
                      <a:fillRect/>
                    </a:stretch>
                  </pic:blipFill>
                  <pic:spPr bwMode="auto">
                    <a:xfrm>
                      <a:off x="0" y="0"/>
                      <a:ext cx="2971800" cy="1898015"/>
                    </a:xfrm>
                    <a:prstGeom prst="rect">
                      <a:avLst/>
                    </a:prstGeom>
                    <a:noFill/>
                    <a:ln w="9525">
                      <a:noFill/>
                      <a:miter lim="800000"/>
                      <a:headEnd/>
                      <a:tailEnd/>
                    </a:ln>
                  </pic:spPr>
                </pic:pic>
              </a:graphicData>
            </a:graphic>
          </wp:anchor>
        </w:drawing>
      </w:r>
      <w:r w:rsidR="0052705B">
        <w:rPr>
          <w:rFonts w:hint="eastAsia"/>
        </w:rPr>
        <w:t>会場は雨天でも開催できるように、テント内に設けられている。午前１１時過ぎ、出席者がそろったところで開会し、遠方からの前野君があいさつに立ったほか、濤謡会のメンバーによる謡曲に続いてお馴染みの芋煮に舌鼓を打ちながら懇親パーティーに入り、互いの近況を報告し合いながら２時間ほど歓談した。</w:t>
      </w:r>
    </w:p>
    <w:p w:rsidR="00F63F8D" w:rsidRDefault="00F63F8D">
      <w:pPr>
        <w:pStyle w:val="3"/>
        <w:ind w:firstLine="200"/>
      </w:pPr>
      <w:r w:rsidRPr="00F63F8D">
        <w:rPr>
          <w:noProof/>
          <w:sz w:val="20"/>
        </w:rPr>
        <w:pict>
          <v:shape id="_x0000_s1055" type="#_x0000_t202" style="position:absolute;left:0;text-align:left;margin-left:3in;margin-top:27pt;width:162pt;height:54pt;z-index:251671040" filled="f" stroked="f">
            <v:textbox>
              <w:txbxContent>
                <w:p w:rsidR="00F63F8D" w:rsidRDefault="0052705B">
                  <w:pPr>
                    <w:rPr>
                      <w:rFonts w:eastAsia="ＭＳ Ｐゴシック"/>
                      <w:b/>
                      <w:color w:val="FFFF00"/>
                      <w:sz w:val="20"/>
                    </w:rPr>
                  </w:pPr>
                  <w:r>
                    <w:rPr>
                      <w:rFonts w:eastAsia="ＭＳ Ｐゴシック" w:hint="eastAsia"/>
                      <w:b/>
                      <w:color w:val="FFFF00"/>
                      <w:sz w:val="20"/>
                    </w:rPr>
                    <w:t>馬見ケ崎川では３年ぶりの芋煮会</w:t>
                  </w:r>
                </w:p>
              </w:txbxContent>
            </v:textbox>
          </v:shape>
        </w:pict>
      </w:r>
      <w:r w:rsidR="0052705B">
        <w:rPr>
          <w:rFonts w:hint="eastAsia"/>
        </w:rPr>
        <w:t>当日は山形駅西口の霞城セントラル前から送迎のマイクロバスを用意したが、マイカーで会場に直行した人が多く、マイクロバスの利用は１０数人にとどまった。このため、アルコール類を口にできない人が半数近くを占め、幹事の話では、これまで頼んだことのない“ノンアルコール”を初めて注文したのが今年の特色だったという。（文・小笠原英雄、写真・清水　彬）</w:t>
      </w:r>
    </w:p>
    <w:p w:rsidR="00F63F8D" w:rsidRDefault="00F63F8D">
      <w:pPr>
        <w:pStyle w:val="3"/>
        <w:ind w:firstLineChars="0" w:firstLine="0"/>
      </w:pPr>
    </w:p>
    <w:p w:rsidR="00F63F8D" w:rsidRDefault="0052705B">
      <w:pPr>
        <w:jc w:val="center"/>
        <w:rPr>
          <w:b/>
          <w:spacing w:val="20"/>
          <w:sz w:val="28"/>
          <w:bdr w:val="single" w:sz="4" w:space="0" w:color="auto"/>
          <w:shd w:val="pct15" w:color="auto" w:fill="FFFFFF"/>
        </w:rPr>
      </w:pPr>
      <w:r>
        <w:rPr>
          <w:rFonts w:hint="eastAsia"/>
          <w:b/>
          <w:spacing w:val="20"/>
          <w:sz w:val="28"/>
          <w:bdr w:val="single" w:sz="4" w:space="0" w:color="auto"/>
          <w:shd w:val="pct15" w:color="auto" w:fill="FFFFFF"/>
        </w:rPr>
        <w:t>７０歳で野球を楽しめる喜び</w:t>
      </w:r>
    </w:p>
    <w:p w:rsidR="00F63F8D" w:rsidRDefault="0052705B">
      <w:pPr>
        <w:jc w:val="center"/>
        <w:rPr>
          <w:b/>
        </w:rPr>
      </w:pPr>
      <w:r>
        <w:rPr>
          <w:rFonts w:hint="eastAsia"/>
          <w:b/>
        </w:rPr>
        <w:t>《南東北３県「古稀野球大会」に参加して・小笠原英雄》</w:t>
      </w:r>
    </w:p>
    <w:p w:rsidR="00F63F8D" w:rsidRDefault="0052705B">
      <w:pPr>
        <w:pStyle w:val="3"/>
      </w:pPr>
      <w:r>
        <w:rPr>
          <w:rFonts w:hint="eastAsia"/>
        </w:rPr>
        <w:t>７０歳で野球ができる－。といっても野球盤やパソコン等で遊ぶことではない。実際にグラウンドに立ち、ボールを投げて、バットを振る。打球を追って、捕球をする。塁に出れば盗塁もする。ときにはベースに向かって滑り込むこともある。</w:t>
      </w:r>
    </w:p>
    <w:p w:rsidR="00F63F8D" w:rsidRDefault="007B4F25">
      <w:pPr>
        <w:pStyle w:val="3"/>
        <w:rPr>
          <w:szCs w:val="24"/>
        </w:rPr>
      </w:pPr>
      <w:r>
        <w:rPr>
          <w:noProof/>
        </w:rPr>
        <w:drawing>
          <wp:anchor distT="0" distB="0" distL="114300" distR="114300" simplePos="0" relativeHeight="251649536" behindDoc="0" locked="0" layoutInCell="1" allowOverlap="1">
            <wp:simplePos x="0" y="0"/>
            <wp:positionH relativeFrom="column">
              <wp:posOffset>3314700</wp:posOffset>
            </wp:positionH>
            <wp:positionV relativeFrom="paragraph">
              <wp:posOffset>800100</wp:posOffset>
            </wp:positionV>
            <wp:extent cx="2400300" cy="1713230"/>
            <wp:effectExtent l="19050" t="0" r="0" b="0"/>
            <wp:wrapSquare wrapText="bothSides"/>
            <wp:docPr id="10" name="図 10"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英雄\LOCALS~1\Temp\\msotw9_temp0.jpg"/>
                    <pic:cNvPicPr>
                      <a:picLocks noChangeAspect="1" noChangeArrowheads="1"/>
                    </pic:cNvPicPr>
                  </pic:nvPicPr>
                  <pic:blipFill>
                    <a:blip r:embed="rId20" cstate="print"/>
                    <a:srcRect l="7779" t="7784" r="10544" b="10539"/>
                    <a:stretch>
                      <a:fillRect/>
                    </a:stretch>
                  </pic:blipFill>
                  <pic:spPr bwMode="auto">
                    <a:xfrm>
                      <a:off x="0" y="0"/>
                      <a:ext cx="2400300" cy="1713230"/>
                    </a:xfrm>
                    <a:prstGeom prst="rect">
                      <a:avLst/>
                    </a:prstGeom>
                    <a:noFill/>
                    <a:ln w="9525">
                      <a:noFill/>
                      <a:miter lim="800000"/>
                      <a:headEnd/>
                      <a:tailEnd/>
                    </a:ln>
                  </pic:spPr>
                </pic:pic>
              </a:graphicData>
            </a:graphic>
          </wp:anchor>
        </w:drawing>
      </w:r>
      <w:r w:rsidR="0052705B">
        <w:rPr>
          <w:rFonts w:hint="eastAsia"/>
          <w:szCs w:val="24"/>
        </w:rPr>
        <w:t>このたび（９月２３日）、霞城公園の山形市野球場で開かれた南東北３県「古稀野球大会」に出場した。初戦で宮城県の強豪チームに大敗したものの、７０歳になっても野球を楽しみ、古稀大会に出場することを近年の目標にしてきただけに、１投１打、喜びを感じながらプレーすることができた。</w:t>
      </w:r>
    </w:p>
    <w:p w:rsidR="00F63F8D" w:rsidRDefault="00F63F8D">
      <w:pPr>
        <w:ind w:firstLineChars="100" w:firstLine="200"/>
        <w:rPr>
          <w:sz w:val="22"/>
        </w:rPr>
      </w:pPr>
      <w:r w:rsidRPr="00F63F8D">
        <w:rPr>
          <w:noProof/>
          <w:sz w:val="20"/>
        </w:rPr>
        <w:pict>
          <v:shape id="_x0000_s1056" type="#_x0000_t202" style="position:absolute;left:0;text-align:left;margin-left:306pt;margin-top:99pt;width:135pt;height:27pt;z-index:251672064" filled="f" stroked="f">
            <v:textbox>
              <w:txbxContent>
                <w:p w:rsidR="00F63F8D" w:rsidRDefault="0052705B">
                  <w:pPr>
                    <w:rPr>
                      <w:rFonts w:eastAsia="ＭＳ Ｐゴシック"/>
                      <w:b/>
                      <w:color w:val="FFFF00"/>
                      <w:sz w:val="20"/>
                    </w:rPr>
                  </w:pPr>
                  <w:r>
                    <w:rPr>
                      <w:rFonts w:eastAsia="ＭＳ Ｐゴシック" w:hint="eastAsia"/>
                      <w:b/>
                      <w:color w:val="FFFF00"/>
                      <w:sz w:val="20"/>
                    </w:rPr>
                    <w:t>試合ではショートを守る</w:t>
                  </w:r>
                </w:p>
              </w:txbxContent>
            </v:textbox>
          </v:shape>
        </w:pict>
      </w:r>
      <w:r w:rsidR="0052705B">
        <w:rPr>
          <w:rFonts w:hint="eastAsia"/>
          <w:sz w:val="22"/>
        </w:rPr>
        <w:t>この大会は山形サンサンズ野球倶楽部という中高年野球チームが主催し、昨年９月、敬老の日に第１回大会を開催したところ、“元気なお爺ちゃんたち”ということで、テレビ局各社のニュースで取り上げられ、ＮＨＫでは午後９時の全国ニュースで放映されるなど、話題を集めた大会でもある。</w:t>
      </w:r>
    </w:p>
    <w:p w:rsidR="00F63F8D" w:rsidRDefault="0052705B">
      <w:pPr>
        <w:pStyle w:val="3"/>
        <w:rPr>
          <w:szCs w:val="24"/>
        </w:rPr>
      </w:pPr>
      <w:r>
        <w:rPr>
          <w:rFonts w:hint="eastAsia"/>
          <w:szCs w:val="24"/>
        </w:rPr>
        <w:t>今年は昨年と同じ４チーム（山形県古稀球友、宮城イーグルスＫＣ、塩釜クラブ、飯坂温泉野球クラブ）が参加した。出場資格は「昭和１７年１２月３１日以前に生まれた者で編成したチーム」ということで、選手はいずれも７０歳以上の人ばかり。野球の醍醐味を知り尽くし、ボールを追い続けることに生きがいを感じている人たちだ。まだ、元気にプレーできることを喜び合いながら、思う存分、投げて、打って、走り、熱のこもった攻防を展開した。</w:t>
      </w:r>
    </w:p>
    <w:p w:rsidR="00F63F8D" w:rsidRDefault="0052705B">
      <w:pPr>
        <w:pStyle w:val="3"/>
        <w:rPr>
          <w:szCs w:val="24"/>
        </w:rPr>
      </w:pPr>
      <w:r>
        <w:rPr>
          <w:rFonts w:hint="eastAsia"/>
          <w:szCs w:val="24"/>
        </w:rPr>
        <w:t>個人的には満６０歳で職場をリタイアしてから、還暦野球を楽しむようになった。山形サンサンズ野球倶楽部に所属し、週１～２回の練習や週末には県内外での大会や親善交流試合にも参加する。</w:t>
      </w:r>
    </w:p>
    <w:p w:rsidR="00F63F8D" w:rsidRDefault="0052705B">
      <w:pPr>
        <w:pStyle w:val="2"/>
        <w:ind w:firstLine="220"/>
        <w:rPr>
          <w:sz w:val="22"/>
        </w:rPr>
      </w:pPr>
      <w:r>
        <w:rPr>
          <w:rFonts w:hint="eastAsia"/>
          <w:sz w:val="22"/>
        </w:rPr>
        <w:t>練習の拠点は霞城公園のソフトボール場。毎週木曜日の午前中、市内外から集まってくる中高年の野球仲間たちと、キャッチボールをしたり、バッティング練習で汗を流す。清水彬君もチームメートの１人。昭和１７年生まれの２人は、６０歳以上の還暦野球ではベテランの域にあるが、７０歳以上の古稀野球ではようやく出場資格を得たばかり。まだ、新人扱いだ。全国的にみると還暦野球が４５０チーム、古稀野球は１５０チームが全日本還暦軟式野球連盟という組織に登録し、毎年開かれる全国大会や各地域のブロック大会で“熱い戦い”を展開している。山形県内では還暦の７チームと古稀の１チームが登録している。</w:t>
      </w:r>
    </w:p>
    <w:p w:rsidR="00F63F8D" w:rsidRDefault="0052705B">
      <w:pPr>
        <w:pStyle w:val="2"/>
        <w:ind w:firstLine="220"/>
        <w:rPr>
          <w:sz w:val="22"/>
        </w:rPr>
      </w:pPr>
      <w:r>
        <w:rPr>
          <w:rFonts w:hint="eastAsia"/>
          <w:sz w:val="22"/>
        </w:rPr>
        <w:t>６０代で野球ができるのは当たり前。７０歳以上で頑張る先輩の姿を見ているうちに、自分も古稀大会に出場してみたい－と思うようになった。それが今年、実現できた。一緒にプレーしてくれるチームメートや、高齢者野球の環境を整えてくださった多くの先輩、野球仲</w:t>
      </w:r>
      <w:r>
        <w:rPr>
          <w:rFonts w:hint="eastAsia"/>
          <w:sz w:val="22"/>
        </w:rPr>
        <w:lastRenderedPageBreak/>
        <w:t>間に感謝しながら、１人満足感に浸った。</w:t>
      </w:r>
    </w:p>
    <w:p w:rsidR="00F63F8D" w:rsidRDefault="0052705B">
      <w:pPr>
        <w:pStyle w:val="2"/>
        <w:ind w:firstLine="220"/>
        <w:rPr>
          <w:sz w:val="22"/>
        </w:rPr>
      </w:pPr>
      <w:r>
        <w:rPr>
          <w:rFonts w:hint="eastAsia"/>
          <w:sz w:val="22"/>
        </w:rPr>
        <w:t>幸いなことに、今のところ足・腰・肩・肘とも何とか動く。投げて、打って、走る分には支障がなく、まだプレーは続けられそうだ。</w:t>
      </w:r>
    </w:p>
    <w:p w:rsidR="00F63F8D" w:rsidRDefault="007B4F25">
      <w:pPr>
        <w:pStyle w:val="2"/>
        <w:ind w:firstLine="200"/>
        <w:rPr>
          <w:sz w:val="22"/>
        </w:rPr>
      </w:pPr>
      <w:r>
        <w:rPr>
          <w:noProof/>
          <w:sz w:val="20"/>
        </w:rPr>
        <w:drawing>
          <wp:anchor distT="0" distB="0" distL="114300" distR="114300" simplePos="0" relativeHeight="251650560" behindDoc="0" locked="0" layoutInCell="1" allowOverlap="1">
            <wp:simplePos x="0" y="0"/>
            <wp:positionH relativeFrom="column">
              <wp:posOffset>114300</wp:posOffset>
            </wp:positionH>
            <wp:positionV relativeFrom="paragraph">
              <wp:posOffset>571500</wp:posOffset>
            </wp:positionV>
            <wp:extent cx="2743200" cy="1962785"/>
            <wp:effectExtent l="19050" t="0" r="0" b="0"/>
            <wp:wrapSquare wrapText="bothSides"/>
            <wp:docPr id="11" name="図 11" descr="C:\DOCUME~1\英雄\LOCALS~1\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英雄\LOCALS~1\Temp\\msotw9_temp0.jpg"/>
                    <pic:cNvPicPr>
                      <a:picLocks noChangeAspect="1" noChangeArrowheads="1"/>
                    </pic:cNvPicPr>
                  </pic:nvPicPr>
                  <pic:blipFill>
                    <a:blip r:embed="rId21" cstate="print"/>
                    <a:srcRect l="11346" t="11342" r="11169" b="11172"/>
                    <a:stretch>
                      <a:fillRect/>
                    </a:stretch>
                  </pic:blipFill>
                  <pic:spPr bwMode="auto">
                    <a:xfrm>
                      <a:off x="0" y="0"/>
                      <a:ext cx="2743200" cy="1962785"/>
                    </a:xfrm>
                    <a:prstGeom prst="rect">
                      <a:avLst/>
                    </a:prstGeom>
                    <a:noFill/>
                    <a:ln w="9525">
                      <a:noFill/>
                      <a:miter lim="800000"/>
                      <a:headEnd/>
                      <a:tailEnd/>
                    </a:ln>
                  </pic:spPr>
                </pic:pic>
              </a:graphicData>
            </a:graphic>
          </wp:anchor>
        </w:drawing>
      </w:r>
      <w:r w:rsidR="0052705B">
        <w:rPr>
          <w:rFonts w:hint="eastAsia"/>
          <w:sz w:val="22"/>
        </w:rPr>
        <w:t>とはいえ</w:t>
      </w:r>
      <w:r w:rsidR="0052705B">
        <w:rPr>
          <w:rFonts w:hint="eastAsia"/>
          <w:sz w:val="22"/>
        </w:rPr>
        <w:t>70</w:t>
      </w:r>
      <w:r w:rsidR="0052705B">
        <w:rPr>
          <w:rFonts w:hint="eastAsia"/>
          <w:sz w:val="22"/>
        </w:rPr>
        <w:t>歳を超えた体は、いつ故障するか分からない。グラウンドに立てる日を大事にしながら、精いっぱいプレーすることだろうと考えている。</w:t>
      </w:r>
    </w:p>
    <w:p w:rsidR="00F63F8D" w:rsidRDefault="00F63F8D">
      <w:pPr>
        <w:ind w:firstLineChars="100" w:firstLine="200"/>
        <w:rPr>
          <w:sz w:val="22"/>
        </w:rPr>
      </w:pPr>
      <w:r w:rsidRPr="00F63F8D">
        <w:rPr>
          <w:noProof/>
          <w:sz w:val="20"/>
        </w:rPr>
        <w:pict>
          <v:shape id="_x0000_s1058" type="#_x0000_t202" style="position:absolute;left:0;text-align:left;margin-left:-207.1pt;margin-top:135pt;width:189pt;height:36pt;z-index:251674112" filled="f" stroked="f">
            <v:textbox>
              <w:txbxContent>
                <w:p w:rsidR="00F63F8D" w:rsidRDefault="0052705B">
                  <w:pPr>
                    <w:rPr>
                      <w:rFonts w:eastAsia="ＭＳ Ｐゴシック"/>
                      <w:b/>
                      <w:color w:val="FFFF00"/>
                      <w:sz w:val="18"/>
                    </w:rPr>
                  </w:pPr>
                  <w:r>
                    <w:rPr>
                      <w:rFonts w:eastAsia="ＭＳ Ｐゴシック" w:hint="eastAsia"/>
                      <w:b/>
                      <w:color w:val="FFFF00"/>
                      <w:sz w:val="18"/>
                    </w:rPr>
                    <w:t>いざ　打たん…狙いすましたホームラン？</w:t>
                  </w:r>
                </w:p>
              </w:txbxContent>
            </v:textbox>
          </v:shape>
        </w:pict>
      </w:r>
      <w:r w:rsidR="0052705B">
        <w:rPr>
          <w:rFonts w:hint="eastAsia"/>
        </w:rPr>
        <w:t>数年前まで、山東高野球部ＯＢ会の会報編集に携わっていた。会報のタイトルは「ＴＨＥ　ＮＯＢＡＬＬ」。由来は正岡子規のノボールにある。まだ野球という言葉がなかった頃、子規はベースボールに熱中していたらしい。そして自らの幼名「升（のぼる）」をもじって「ノボール」と呼んだのが野球の語源と伝えられる。野球部ＯＢ会の先輩が野球の語源をくんで会報のタイトルに選んだという。そんなことを思い出しながら、下記に綴ったのは霞城公園を走り回る野球小僧ならぬ“野球爺”の心意気でもある。どなたかから曲を付けていただければ、自らの健康寿命を延ばす応援歌にしたい。</w:t>
      </w:r>
    </w:p>
    <w:p w:rsidR="00F63F8D" w:rsidRDefault="00F63F8D">
      <w:pPr>
        <w:rPr>
          <w:sz w:val="22"/>
        </w:rPr>
      </w:pPr>
    </w:p>
    <w:p w:rsidR="00F63F8D" w:rsidRDefault="0052705B">
      <w:pPr>
        <w:ind w:firstLineChars="1400" w:firstLine="3080"/>
        <w:rPr>
          <w:b/>
          <w:sz w:val="22"/>
        </w:rPr>
      </w:pPr>
      <w:r>
        <w:rPr>
          <w:rFonts w:hint="eastAsia"/>
          <w:sz w:val="22"/>
        </w:rPr>
        <w:t>「霞城の球友」</w:t>
      </w:r>
    </w:p>
    <w:p w:rsidR="00F63F8D" w:rsidRDefault="0052705B">
      <w:pPr>
        <w:ind w:firstLineChars="1100" w:firstLine="2420"/>
        <w:rPr>
          <w:sz w:val="22"/>
        </w:rPr>
      </w:pPr>
      <w:r>
        <w:rPr>
          <w:rFonts w:hint="eastAsia"/>
          <w:sz w:val="22"/>
        </w:rPr>
        <w:t>ノボール（野球）人生いつまでも</w:t>
      </w:r>
    </w:p>
    <w:p w:rsidR="00F63F8D" w:rsidRDefault="0052705B">
      <w:pPr>
        <w:ind w:firstLineChars="500" w:firstLine="1100"/>
        <w:rPr>
          <w:sz w:val="22"/>
        </w:rPr>
      </w:pPr>
      <w:r>
        <w:rPr>
          <w:rFonts w:hint="eastAsia"/>
          <w:sz w:val="22"/>
        </w:rPr>
        <w:t>（１）　　　　　　　　　　　　　　　（２）</w:t>
      </w:r>
    </w:p>
    <w:p w:rsidR="00F63F8D" w:rsidRDefault="0052705B">
      <w:pPr>
        <w:ind w:firstLineChars="500" w:firstLine="1100"/>
        <w:rPr>
          <w:sz w:val="22"/>
        </w:rPr>
      </w:pPr>
      <w:r>
        <w:rPr>
          <w:rFonts w:hint="eastAsia"/>
          <w:sz w:val="22"/>
        </w:rPr>
        <w:t>桜舞う　　　　　　　　　　　　　　　風渡る</w:t>
      </w:r>
    </w:p>
    <w:p w:rsidR="00F63F8D" w:rsidRDefault="0052705B">
      <w:pPr>
        <w:ind w:firstLineChars="500" w:firstLine="1100"/>
        <w:rPr>
          <w:sz w:val="22"/>
        </w:rPr>
      </w:pPr>
      <w:r>
        <w:rPr>
          <w:rFonts w:hint="eastAsia"/>
          <w:sz w:val="22"/>
        </w:rPr>
        <w:t>霞城の園に　はつらつと　　　　　　　霞城の庭を　ひた走り</w:t>
      </w:r>
    </w:p>
    <w:p w:rsidR="00F63F8D" w:rsidRDefault="0052705B">
      <w:pPr>
        <w:ind w:firstLineChars="500" w:firstLine="1100"/>
        <w:rPr>
          <w:sz w:val="22"/>
        </w:rPr>
      </w:pPr>
      <w:r>
        <w:rPr>
          <w:rFonts w:hint="eastAsia"/>
          <w:sz w:val="22"/>
        </w:rPr>
        <w:t>集う我等は　還暦の　　　　　　　　　マウンド姿　堂々と</w:t>
      </w:r>
    </w:p>
    <w:p w:rsidR="00F63F8D" w:rsidRDefault="0052705B">
      <w:pPr>
        <w:ind w:firstLineChars="500" w:firstLine="1100"/>
        <w:rPr>
          <w:sz w:val="22"/>
        </w:rPr>
      </w:pPr>
      <w:r>
        <w:rPr>
          <w:rFonts w:hint="eastAsia"/>
          <w:sz w:val="22"/>
        </w:rPr>
        <w:t>齢重ねた　野球猛者　　　　　　　　　燃える心は　エイジレス</w:t>
      </w:r>
    </w:p>
    <w:p w:rsidR="00F63F8D" w:rsidRDefault="0052705B">
      <w:pPr>
        <w:ind w:firstLineChars="500" w:firstLine="1100"/>
        <w:rPr>
          <w:sz w:val="22"/>
        </w:rPr>
      </w:pPr>
      <w:r>
        <w:rPr>
          <w:rFonts w:hint="eastAsia"/>
          <w:sz w:val="22"/>
        </w:rPr>
        <w:t>いざ　打たん　　　　　　　　　　　　いざ　投げん</w:t>
      </w:r>
    </w:p>
    <w:p w:rsidR="00F63F8D" w:rsidRDefault="0052705B">
      <w:pPr>
        <w:ind w:firstLineChars="500" w:firstLine="1100"/>
        <w:rPr>
          <w:sz w:val="22"/>
        </w:rPr>
      </w:pPr>
      <w:r>
        <w:rPr>
          <w:rFonts w:hint="eastAsia"/>
          <w:sz w:val="22"/>
        </w:rPr>
        <w:t>狙いすました　タイムリー　　　　　　胸元えぐる　快速球</w:t>
      </w:r>
    </w:p>
    <w:p w:rsidR="00F63F8D" w:rsidRDefault="00F63F8D">
      <w:pPr>
        <w:rPr>
          <w:sz w:val="22"/>
        </w:rPr>
      </w:pPr>
    </w:p>
    <w:p w:rsidR="00F63F8D" w:rsidRDefault="0052705B">
      <w:pPr>
        <w:numPr>
          <w:ilvl w:val="0"/>
          <w:numId w:val="1"/>
        </w:numPr>
        <w:rPr>
          <w:sz w:val="22"/>
        </w:rPr>
      </w:pPr>
      <w:r>
        <w:rPr>
          <w:rFonts w:hint="eastAsia"/>
          <w:sz w:val="22"/>
        </w:rPr>
        <w:t xml:space="preserve">　　　　　　　　　　　　　　（４）</w:t>
      </w:r>
    </w:p>
    <w:p w:rsidR="00F63F8D" w:rsidRDefault="0052705B">
      <w:pPr>
        <w:ind w:firstLineChars="500" w:firstLine="1100"/>
        <w:rPr>
          <w:sz w:val="22"/>
        </w:rPr>
      </w:pPr>
      <w:r>
        <w:rPr>
          <w:rFonts w:hint="eastAsia"/>
          <w:sz w:val="22"/>
        </w:rPr>
        <w:t>深緑の　　　　　　　　　　　　　　　高らかに</w:t>
      </w:r>
    </w:p>
    <w:p w:rsidR="00F63F8D" w:rsidRDefault="0052705B">
      <w:pPr>
        <w:ind w:firstLineChars="500" w:firstLine="1100"/>
        <w:rPr>
          <w:sz w:val="22"/>
        </w:rPr>
      </w:pPr>
      <w:r>
        <w:rPr>
          <w:rFonts w:hint="eastAsia"/>
          <w:sz w:val="22"/>
        </w:rPr>
        <w:t>霞城の杜で　今日もまた　　　　　　　響く球音　胸にしむ</w:t>
      </w:r>
    </w:p>
    <w:p w:rsidR="00F63F8D" w:rsidRDefault="0052705B">
      <w:pPr>
        <w:ind w:firstLineChars="500" w:firstLine="1100"/>
        <w:rPr>
          <w:sz w:val="22"/>
        </w:rPr>
      </w:pPr>
      <w:r>
        <w:rPr>
          <w:rFonts w:hint="eastAsia"/>
          <w:sz w:val="22"/>
        </w:rPr>
        <w:t>投・攻・走・守の　技磨く　　　　　　霞城育ちの　我が友も</w:t>
      </w:r>
    </w:p>
    <w:p w:rsidR="00F63F8D" w:rsidRDefault="0052705B">
      <w:pPr>
        <w:ind w:firstLineChars="500" w:firstLine="1100"/>
        <w:rPr>
          <w:sz w:val="22"/>
        </w:rPr>
      </w:pPr>
      <w:r>
        <w:rPr>
          <w:rFonts w:hint="eastAsia"/>
          <w:sz w:val="22"/>
        </w:rPr>
        <w:t>ノボール人生　いつまでも　　　　　　野球爺に　悔いはなく</w:t>
      </w:r>
    </w:p>
    <w:p w:rsidR="00F63F8D" w:rsidRDefault="0052705B">
      <w:pPr>
        <w:ind w:firstLineChars="500" w:firstLine="1100"/>
        <w:rPr>
          <w:sz w:val="22"/>
        </w:rPr>
      </w:pPr>
      <w:r>
        <w:rPr>
          <w:rFonts w:hint="eastAsia"/>
          <w:sz w:val="22"/>
        </w:rPr>
        <w:t>いざ　決めん　　　　　　　　　　　　いざ　酔わん</w:t>
      </w:r>
    </w:p>
    <w:p w:rsidR="00F63F8D" w:rsidRDefault="0052705B">
      <w:pPr>
        <w:ind w:firstLineChars="500" w:firstLine="1100"/>
        <w:rPr>
          <w:sz w:val="22"/>
        </w:rPr>
      </w:pPr>
      <w:r>
        <w:rPr>
          <w:rFonts w:hint="eastAsia"/>
          <w:sz w:val="22"/>
        </w:rPr>
        <w:t>サイン通りの　エンド・ラン　　　　　ノボール人生　かみしめて</w:t>
      </w:r>
    </w:p>
    <w:p w:rsidR="00F63F8D" w:rsidRDefault="00F63F8D">
      <w:pPr>
        <w:jc w:val="center"/>
        <w:rPr>
          <w:b/>
          <w:spacing w:val="20"/>
          <w:sz w:val="28"/>
          <w:bdr w:val="single" w:sz="4" w:space="0" w:color="auto"/>
          <w:shd w:val="pct15" w:color="auto" w:fill="FFFFFF"/>
        </w:rPr>
      </w:pPr>
    </w:p>
    <w:p w:rsidR="00F63F8D" w:rsidRDefault="0052705B">
      <w:pPr>
        <w:jc w:val="center"/>
        <w:rPr>
          <w:b/>
          <w:spacing w:val="20"/>
          <w:sz w:val="28"/>
          <w:bdr w:val="single" w:sz="4" w:space="0" w:color="auto"/>
          <w:shd w:val="pct15" w:color="auto" w:fill="FFFFFF"/>
        </w:rPr>
      </w:pPr>
      <w:r>
        <w:rPr>
          <w:rFonts w:hint="eastAsia"/>
          <w:b/>
          <w:spacing w:val="20"/>
          <w:sz w:val="28"/>
          <w:bdr w:val="single" w:sz="4" w:space="0" w:color="auto"/>
          <w:shd w:val="pct15" w:color="auto" w:fill="FFFFFF"/>
        </w:rPr>
        <w:lastRenderedPageBreak/>
        <w:t>山形・東京合同ゴルフコンペは中止</w:t>
      </w:r>
    </w:p>
    <w:p w:rsidR="00F63F8D" w:rsidRDefault="0052705B">
      <w:pPr>
        <w:jc w:val="center"/>
        <w:rPr>
          <w:b/>
        </w:rPr>
      </w:pPr>
      <w:r>
        <w:rPr>
          <w:rFonts w:hint="eastAsia"/>
          <w:b/>
        </w:rPr>
        <w:t>《台風１７号の影響を受ける》</w:t>
      </w:r>
    </w:p>
    <w:p w:rsidR="00F63F8D" w:rsidRDefault="0052705B">
      <w:pPr>
        <w:pStyle w:val="3"/>
      </w:pPr>
      <w:r>
        <w:rPr>
          <w:rFonts w:hint="eastAsia"/>
        </w:rPr>
        <w:t>山形東濤会と東京東濤会の合同ゴルフコンペが９月３０日（日）から１０月１日（月）かけて福島県の白河高原カントリークラブで開かれる予定だった。しかし、強い風と大雨を伴った台風１７号の影響を受け、前夜祭の懇親会、翌日のコンペとも中止になった。</w:t>
      </w:r>
    </w:p>
    <w:p w:rsidR="00F63F8D" w:rsidRDefault="0052705B">
      <w:pPr>
        <w:pStyle w:val="3"/>
      </w:pPr>
      <w:r>
        <w:rPr>
          <w:rFonts w:hint="eastAsia"/>
        </w:rPr>
        <w:t>台風１７号は風速６０㍍を超える暴風や１時間に１２０㍉という激しい雨で沖縄や九州方面で猛威を振るった。３０日午後、東海地方に上陸、列島縦断の予報が出されていた。コンペ会場の白河高原も予想進路にあたり、コンペは台風直撃の恐れがあった。幹事役を務めたスタッフが早めに協議し、今年の合同コンペは中止することに決めた。（文・清水　彬）</w:t>
      </w:r>
    </w:p>
    <w:p w:rsidR="00F63F8D" w:rsidRDefault="00F63F8D">
      <w:pPr>
        <w:rPr>
          <w:sz w:val="22"/>
        </w:rPr>
      </w:pPr>
      <w:r w:rsidRPr="00F63F8D">
        <w:rPr>
          <w:noProof/>
          <w:sz w:val="20"/>
        </w:rPr>
        <w:pict>
          <v:shape id="_x0000_s1038" type="#_x0000_t202" style="position:absolute;left:0;text-align:left;margin-left:0;margin-top:9pt;width:468pt;height:252pt;z-index:251653632" fillcolor="#cfc" strokeweight="4.5pt">
            <v:stroke r:id="rId22" o:title="" filltype="pattern"/>
            <v:textbox inset="5.85pt,.7pt,5.85pt,.7pt">
              <w:txbxContent>
                <w:p w:rsidR="00F63F8D" w:rsidRDefault="0052705B">
                  <w:pPr>
                    <w:jc w:val="center"/>
                    <w:rPr>
                      <w:b/>
                      <w:sz w:val="22"/>
                    </w:rPr>
                  </w:pPr>
                  <w:r>
                    <w:rPr>
                      <w:rFonts w:hint="eastAsia"/>
                      <w:b/>
                      <w:sz w:val="22"/>
                    </w:rPr>
                    <w:t>【</w:t>
                  </w:r>
                  <w:r>
                    <w:rPr>
                      <w:rFonts w:hint="eastAsia"/>
                      <w:b/>
                      <w:sz w:val="22"/>
                      <w:szCs w:val="20"/>
                    </w:rPr>
                    <w:t>インターネット東濤会ホームページの閲覧について</w:t>
                  </w:r>
                  <w:r>
                    <w:rPr>
                      <w:rFonts w:hint="eastAsia"/>
                      <w:b/>
                      <w:sz w:val="22"/>
                    </w:rPr>
                    <w:t>】</w:t>
                  </w:r>
                </w:p>
                <w:p w:rsidR="00F63F8D" w:rsidRDefault="0052705B">
                  <w:pPr>
                    <w:rPr>
                      <w:rFonts w:eastAsia="ＭＳ Ｐゴシック"/>
                      <w:sz w:val="22"/>
                      <w:szCs w:val="20"/>
                    </w:rPr>
                  </w:pPr>
                  <w:r>
                    <w:rPr>
                      <w:rFonts w:eastAsia="ＭＳ Ｐゴシック" w:hint="eastAsia"/>
                      <w:sz w:val="22"/>
                      <w:szCs w:val="20"/>
                    </w:rPr>
                    <w:t>閲覧アドレス　①</w:t>
                  </w:r>
                  <w:r>
                    <w:rPr>
                      <w:rFonts w:eastAsia="ＭＳ Ｐゴシック" w:hint="eastAsia"/>
                      <w:sz w:val="22"/>
                      <w:szCs w:val="20"/>
                    </w:rPr>
                    <w:t>http://mkm.Mydns.jp</w:t>
                  </w:r>
                  <w:r>
                    <w:rPr>
                      <w:rFonts w:eastAsia="ＭＳ Ｐゴシック" w:hint="eastAsia"/>
                      <w:sz w:val="22"/>
                      <w:szCs w:val="20"/>
                    </w:rPr>
                    <w:t>から入る。</w:t>
                  </w:r>
                </w:p>
                <w:p w:rsidR="00F63F8D" w:rsidRDefault="0052705B">
                  <w:pPr>
                    <w:rPr>
                      <w:rFonts w:eastAsia="ＭＳ Ｐゴシック"/>
                      <w:sz w:val="22"/>
                      <w:szCs w:val="20"/>
                    </w:rPr>
                  </w:pPr>
                  <w:r>
                    <w:rPr>
                      <w:rFonts w:eastAsia="ＭＳ Ｐゴシック" w:hint="eastAsia"/>
                      <w:sz w:val="22"/>
                      <w:szCs w:val="20"/>
                    </w:rPr>
                    <w:t>②</w:t>
                  </w:r>
                  <w:r>
                    <w:rPr>
                      <w:rFonts w:eastAsia="ＭＳ Ｐゴシック" w:hint="eastAsia"/>
                      <w:sz w:val="22"/>
                      <w:szCs w:val="20"/>
                    </w:rPr>
                    <w:t>http://www3.ic-net.or.jp/-motokazu</w:t>
                  </w:r>
                  <w:r>
                    <w:rPr>
                      <w:rFonts w:eastAsia="ＭＳ Ｐゴシック" w:hint="eastAsia"/>
                      <w:sz w:val="22"/>
                      <w:szCs w:val="20"/>
                    </w:rPr>
                    <w:t>のホームページの中に入り、メニューの「別室のホームページです」に入る。そこで「東濤会ホームページ」が表示されるので選択して閲覧する。</w:t>
                  </w:r>
                </w:p>
                <w:p w:rsidR="00F63F8D" w:rsidRDefault="00F63F8D">
                  <w:pPr>
                    <w:jc w:val="center"/>
                    <w:rPr>
                      <w:rFonts w:ascii="ＭＳ 明朝" w:hAnsi="ＭＳ ゴシック"/>
                      <w:b/>
                      <w:sz w:val="22"/>
                      <w:szCs w:val="20"/>
                    </w:rPr>
                  </w:pPr>
                </w:p>
                <w:p w:rsidR="00F63F8D" w:rsidRDefault="0052705B">
                  <w:pPr>
                    <w:jc w:val="center"/>
                    <w:rPr>
                      <w:rFonts w:ascii="ＭＳ 明朝" w:hAnsi="ＭＳ ゴシック"/>
                      <w:b/>
                      <w:sz w:val="22"/>
                      <w:szCs w:val="20"/>
                    </w:rPr>
                  </w:pPr>
                  <w:r>
                    <w:rPr>
                      <w:rFonts w:ascii="ＭＳ 明朝" w:hAnsi="ＭＳ ゴシック" w:hint="eastAsia"/>
                      <w:b/>
                      <w:sz w:val="22"/>
                      <w:szCs w:val="20"/>
                    </w:rPr>
                    <w:t>【東濤会だより編集スタッフ】</w:t>
                  </w:r>
                </w:p>
                <w:p w:rsidR="00F63F8D" w:rsidRDefault="0052705B">
                  <w:pPr>
                    <w:jc w:val="center"/>
                    <w:rPr>
                      <w:rFonts w:ascii="ＭＳ ゴシック" w:eastAsia="ＭＳ ゴシック" w:hAnsi="ＭＳ ゴシック"/>
                      <w:sz w:val="22"/>
                      <w:szCs w:val="18"/>
                    </w:rPr>
                  </w:pPr>
                  <w:r>
                    <w:rPr>
                      <w:rFonts w:ascii="ＭＳ ゴシック" w:eastAsia="ＭＳ ゴシック" w:hAnsi="ＭＳ ゴシック" w:hint="eastAsia"/>
                      <w:sz w:val="22"/>
                      <w:szCs w:val="18"/>
                    </w:rPr>
                    <w:t>◇事務局＝鈴木　正朗  ０２３－６０８－７１９２</w:t>
                  </w:r>
                </w:p>
                <w:p w:rsidR="00F63F8D" w:rsidRDefault="0052705B">
                  <w:pPr>
                    <w:ind w:firstLine="400"/>
                    <w:jc w:val="center"/>
                    <w:rPr>
                      <w:rFonts w:ascii="ＭＳ ゴシック" w:eastAsia="ＭＳ ゴシック" w:hAnsi="ＭＳ ゴシック"/>
                      <w:sz w:val="22"/>
                      <w:szCs w:val="18"/>
                    </w:rPr>
                  </w:pPr>
                  <w:r>
                    <w:rPr>
                      <w:rFonts w:ascii="ＭＳ ゴシック" w:eastAsia="ＭＳ ゴシック" w:hAnsi="ＭＳ ゴシック" w:hint="eastAsia"/>
                      <w:sz w:val="22"/>
                      <w:szCs w:val="18"/>
                    </w:rPr>
                    <w:t xml:space="preserve">　　　　（携　帯）　０９０－１３７４－２４４９</w:t>
                  </w:r>
                </w:p>
                <w:p w:rsidR="00F63F8D" w:rsidRDefault="0052705B">
                  <w:pPr>
                    <w:jc w:val="center"/>
                    <w:rPr>
                      <w:rFonts w:ascii="ＭＳ ゴシック" w:eastAsia="ＭＳ ゴシック" w:hAnsi="ＭＳ ゴシック"/>
                      <w:sz w:val="22"/>
                      <w:szCs w:val="18"/>
                    </w:rPr>
                  </w:pPr>
                  <w:r>
                    <w:rPr>
                      <w:rFonts w:ascii="ＭＳ ゴシック" w:eastAsia="ＭＳ ゴシック" w:hAnsi="ＭＳ ゴシック" w:hint="eastAsia"/>
                      <w:sz w:val="22"/>
                      <w:szCs w:val="18"/>
                    </w:rPr>
                    <w:t>◇委　員＝小笠原英雄　０２３－６３２－９１５５</w:t>
                  </w:r>
                </w:p>
                <w:p w:rsidR="00F63F8D" w:rsidRDefault="0052705B">
                  <w:pPr>
                    <w:ind w:firstLine="1000"/>
                    <w:jc w:val="center"/>
                    <w:rPr>
                      <w:rFonts w:ascii="ＭＳ ゴシック" w:eastAsia="ＭＳ ゴシック" w:hAnsi="ＭＳ ゴシック"/>
                      <w:sz w:val="22"/>
                      <w:szCs w:val="18"/>
                    </w:rPr>
                  </w:pPr>
                  <w:r>
                    <w:rPr>
                      <w:rFonts w:ascii="ＭＳ ゴシック" w:eastAsia="ＭＳ ゴシック" w:hAnsi="ＭＳ ゴシック" w:hint="eastAsia"/>
                      <w:sz w:val="22"/>
                      <w:szCs w:val="18"/>
                    </w:rPr>
                    <w:t xml:space="preserve">　松永　貴夫  ０２３－６４５－９７９０</w:t>
                  </w:r>
                </w:p>
                <w:p w:rsidR="00F63F8D" w:rsidRDefault="0052705B">
                  <w:pPr>
                    <w:ind w:firstLine="1000"/>
                    <w:jc w:val="center"/>
                    <w:rPr>
                      <w:rFonts w:ascii="ＭＳ ゴシック" w:eastAsia="ＭＳ ゴシック" w:hAnsi="ＭＳ ゴシック"/>
                      <w:sz w:val="22"/>
                      <w:szCs w:val="18"/>
                    </w:rPr>
                  </w:pPr>
                  <w:r>
                    <w:rPr>
                      <w:rFonts w:ascii="ＭＳ ゴシック" w:eastAsia="ＭＳ ゴシック" w:hAnsi="ＭＳ ゴシック" w:hint="eastAsia"/>
                      <w:sz w:val="22"/>
                      <w:szCs w:val="18"/>
                    </w:rPr>
                    <w:t xml:space="preserve">　清水 　 彬  ０２３－６１５―６３３７</w:t>
                  </w:r>
                </w:p>
                <w:p w:rsidR="00F63F8D" w:rsidRDefault="0052705B">
                  <w:pPr>
                    <w:ind w:firstLine="1000"/>
                    <w:jc w:val="center"/>
                    <w:rPr>
                      <w:rFonts w:ascii="ＭＳ ゴシック" w:eastAsia="ＭＳ ゴシック" w:hAnsi="ＭＳ ゴシック"/>
                      <w:sz w:val="22"/>
                      <w:szCs w:val="18"/>
                    </w:rPr>
                  </w:pPr>
                  <w:r>
                    <w:rPr>
                      <w:rFonts w:ascii="ＭＳ ゴシック" w:eastAsia="ＭＳ ゴシック" w:hAnsi="ＭＳ ゴシック" w:hint="eastAsia"/>
                      <w:sz w:val="22"/>
                      <w:szCs w:val="18"/>
                    </w:rPr>
                    <w:t xml:space="preserve">　　（携　帯）　０９０－４３１２－０４８２</w:t>
                  </w:r>
                </w:p>
                <w:p w:rsidR="00F63F8D" w:rsidRDefault="0052705B">
                  <w:pPr>
                    <w:ind w:firstLine="1000"/>
                    <w:jc w:val="center"/>
                    <w:rPr>
                      <w:sz w:val="24"/>
                    </w:rPr>
                  </w:pPr>
                  <w:r>
                    <w:rPr>
                      <w:rFonts w:ascii="ＭＳ ゴシック" w:eastAsia="ＭＳ ゴシック" w:hAnsi="ＭＳ ゴシック" w:hint="eastAsia"/>
                      <w:sz w:val="22"/>
                      <w:szCs w:val="18"/>
                    </w:rPr>
                    <w:t xml:space="preserve">　近藤　元一　０２３－６３１－３８００</w:t>
                  </w:r>
                </w:p>
              </w:txbxContent>
            </v:textbox>
          </v:shape>
        </w:pict>
      </w: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p>
    <w:p w:rsidR="00F63F8D" w:rsidRDefault="00F63F8D">
      <w:pPr>
        <w:rPr>
          <w:sz w:val="22"/>
        </w:rPr>
      </w:pPr>
      <w:r w:rsidRPr="00F63F8D">
        <w:rPr>
          <w:noProof/>
          <w:sz w:val="20"/>
        </w:rPr>
        <w:pict>
          <v:shape id="_x0000_s1037" type="#_x0000_t202" style="position:absolute;left:0;text-align:left;margin-left:0;margin-top:9pt;width:468pt;height:198pt;flip:y;z-index:251652608">
            <v:textbox style="mso-next-textbox:#_x0000_s1037" inset="5.85pt,.7pt,5.85pt,.7pt">
              <w:txbxContent>
                <w:p w:rsidR="00F63F8D" w:rsidRDefault="0052705B">
                  <w:pPr>
                    <w:pBdr>
                      <w:top w:val="doubleWave" w:sz="6" w:space="1" w:color="auto"/>
                      <w:left w:val="doubleWave" w:sz="6" w:space="4" w:color="auto"/>
                      <w:bottom w:val="doubleWave" w:sz="6" w:space="1" w:color="auto"/>
                      <w:right w:val="doubleWave" w:sz="6" w:space="4" w:color="auto"/>
                    </w:pBdr>
                    <w:jc w:val="center"/>
                    <w:rPr>
                      <w:rFonts w:ascii="ＭＳ Ｐゴシック"/>
                      <w:sz w:val="22"/>
                    </w:rPr>
                  </w:pPr>
                  <w:r>
                    <w:rPr>
                      <w:rFonts w:ascii="ＭＳ Ｐゴシック" w:hAnsi="ＭＳ ゴシック" w:hint="eastAsia"/>
                      <w:sz w:val="22"/>
                      <w:szCs w:val="20"/>
                    </w:rPr>
                    <w:t xml:space="preserve">【あ　</w:t>
                  </w:r>
                  <w:r>
                    <w:rPr>
                      <w:rFonts w:ascii="ＭＳ Ｐゴシック" w:hAnsi="ＭＳ ゴシック" w:hint="eastAsia"/>
                      <w:sz w:val="22"/>
                      <w:szCs w:val="20"/>
                    </w:rPr>
                    <w:t>と　が　き】</w:t>
                  </w:r>
                </w:p>
                <w:p w:rsidR="00F63F8D" w:rsidRDefault="0052705B">
                  <w:pPr>
                    <w:pBdr>
                      <w:top w:val="doubleWave" w:sz="6" w:space="1" w:color="auto"/>
                      <w:left w:val="doubleWave" w:sz="6" w:space="4" w:color="auto"/>
                      <w:bottom w:val="doubleWave" w:sz="6" w:space="1" w:color="auto"/>
                      <w:right w:val="doubleWave" w:sz="6" w:space="4" w:color="auto"/>
                    </w:pBdr>
                    <w:ind w:firstLineChars="100" w:firstLine="220"/>
                    <w:rPr>
                      <w:sz w:val="22"/>
                    </w:rPr>
                  </w:pPr>
                  <w:r>
                    <w:rPr>
                      <w:rFonts w:ascii="HG丸ｺﾞｼｯｸM-PRO" w:hint="eastAsia"/>
                      <w:sz w:val="22"/>
                    </w:rPr>
                    <w:t>今回は編集スタッフのリーダー・鈴木正朗君が体調を崩してから</w:t>
                  </w:r>
                  <w:r>
                    <w:rPr>
                      <w:rFonts w:hint="eastAsia"/>
                      <w:sz w:val="22"/>
                    </w:rPr>
                    <w:t>２度目の発行になる。当初は９月末の発行を見込んでいた。しかし、原稿の手配や取材・執筆が遅れ、１０月下旬までずれ込んでしまった。２００７年夏の第１号以来、年３回の発行ペースを維持してきた正朗君の存在がいかに大きかったかを改めて実感した次第でもある。</w:t>
                  </w:r>
                </w:p>
                <w:p w:rsidR="00F63F8D" w:rsidRDefault="0052705B">
                  <w:pPr>
                    <w:pBdr>
                      <w:top w:val="doubleWave" w:sz="6" w:space="1" w:color="auto"/>
                      <w:left w:val="doubleWave" w:sz="6" w:space="4" w:color="auto"/>
                      <w:bottom w:val="doubleWave" w:sz="6" w:space="1" w:color="auto"/>
                      <w:right w:val="doubleWave" w:sz="6" w:space="4" w:color="auto"/>
                    </w:pBdr>
                    <w:ind w:firstLineChars="100" w:firstLine="220"/>
                    <w:rPr>
                      <w:sz w:val="22"/>
                    </w:rPr>
                  </w:pPr>
                  <w:r>
                    <w:rPr>
                      <w:rFonts w:hint="eastAsia"/>
                      <w:sz w:val="22"/>
                    </w:rPr>
                    <w:t>今回の発行にあたり、平成１６年から山形市医師会長を務める徳永正靱君に登場してもらったほか、野菜作り愛好会の代表・加藤洋一君から「素人百姓奮闘記」を寄せてもらった。ただ、８頁のスペースを満たすためには、いささか原稿が足りなかった。そこで、編集子が勝手に自らの満足感を綴り、２頁も使ってしまったことはご容赦いただきたい。次号からの発行に向け、皆さんの投稿や話題の提供などを期待したい。</w:t>
                  </w:r>
                  <w:r>
                    <w:rPr>
                      <w:rFonts w:ascii="HG丸ｺﾞｼｯｸM-PRO" w:hint="eastAsia"/>
                      <w:sz w:val="22"/>
                    </w:rPr>
                    <w:t>（Ｏ）</w:t>
                  </w:r>
                </w:p>
              </w:txbxContent>
            </v:textbox>
          </v:shape>
        </w:pict>
      </w:r>
    </w:p>
    <w:p w:rsidR="00F63F8D" w:rsidRDefault="00F63F8D">
      <w:pPr>
        <w:rPr>
          <w:sz w:val="22"/>
        </w:rPr>
      </w:pPr>
    </w:p>
    <w:p w:rsidR="0052705B" w:rsidRDefault="0052705B"/>
    <w:sectPr w:rsidR="0052705B" w:rsidSect="00F63F8D">
      <w:footerReference w:type="even" r:id="rId23"/>
      <w:footerReference w:type="default" r:id="rId24"/>
      <w:pgSz w:w="11906" w:h="16838" w:code="9"/>
      <w:pgMar w:top="1985" w:right="1418" w:bottom="1701"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05B" w:rsidRDefault="0052705B">
      <w:r>
        <w:separator/>
      </w:r>
    </w:p>
  </w:endnote>
  <w:endnote w:type="continuationSeparator" w:id="0">
    <w:p w:rsidR="0052705B" w:rsidRDefault="005270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祥南行書体">
    <w:altName w:val="ＭＳ Ｐ明朝"/>
    <w:charset w:val="80"/>
    <w:family w:val="script"/>
    <w:pitch w:val="fixed"/>
    <w:sig w:usb0="00000001" w:usb1="08070000"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F8D" w:rsidRDefault="00F63F8D">
    <w:pPr>
      <w:pStyle w:val="a4"/>
      <w:framePr w:wrap="around" w:vAnchor="text" w:hAnchor="margin" w:xAlign="center" w:y="1"/>
      <w:rPr>
        <w:rStyle w:val="a5"/>
      </w:rPr>
    </w:pPr>
    <w:r>
      <w:rPr>
        <w:rStyle w:val="a5"/>
      </w:rPr>
      <w:fldChar w:fldCharType="begin"/>
    </w:r>
    <w:r w:rsidR="0052705B">
      <w:rPr>
        <w:rStyle w:val="a5"/>
      </w:rPr>
      <w:instrText xml:space="preserve">PAGE  </w:instrText>
    </w:r>
    <w:r>
      <w:rPr>
        <w:rStyle w:val="a5"/>
      </w:rPr>
      <w:fldChar w:fldCharType="end"/>
    </w:r>
  </w:p>
  <w:p w:rsidR="00F63F8D" w:rsidRDefault="00F63F8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F8D" w:rsidRDefault="00F63F8D">
    <w:pPr>
      <w:pStyle w:val="a4"/>
      <w:framePr w:wrap="around" w:vAnchor="text" w:hAnchor="margin" w:xAlign="center" w:y="1"/>
      <w:rPr>
        <w:rStyle w:val="a5"/>
      </w:rPr>
    </w:pPr>
    <w:r>
      <w:rPr>
        <w:rStyle w:val="a5"/>
      </w:rPr>
      <w:fldChar w:fldCharType="begin"/>
    </w:r>
    <w:r w:rsidR="0052705B">
      <w:rPr>
        <w:rStyle w:val="a5"/>
      </w:rPr>
      <w:instrText xml:space="preserve">PAGE  </w:instrText>
    </w:r>
    <w:r>
      <w:rPr>
        <w:rStyle w:val="a5"/>
      </w:rPr>
      <w:fldChar w:fldCharType="separate"/>
    </w:r>
    <w:r w:rsidR="00E43B79">
      <w:rPr>
        <w:rStyle w:val="a5"/>
        <w:noProof/>
      </w:rPr>
      <w:t>8</w:t>
    </w:r>
    <w:r>
      <w:rPr>
        <w:rStyle w:val="a5"/>
      </w:rPr>
      <w:fldChar w:fldCharType="end"/>
    </w:r>
  </w:p>
  <w:p w:rsidR="00F63F8D" w:rsidRDefault="00F63F8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05B" w:rsidRDefault="0052705B">
      <w:r>
        <w:separator/>
      </w:r>
    </w:p>
  </w:footnote>
  <w:footnote w:type="continuationSeparator" w:id="0">
    <w:p w:rsidR="0052705B" w:rsidRDefault="005270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10024"/>
    <w:multiLevelType w:val="hybridMultilevel"/>
    <w:tmpl w:val="68806E5C"/>
    <w:lvl w:ilvl="0" w:tplc="6BA2AEE8">
      <w:start w:val="3"/>
      <w:numFmt w:val="decimalFullWidth"/>
      <w:lvlText w:val="（%1）"/>
      <w:lvlJc w:val="left"/>
      <w:pPr>
        <w:tabs>
          <w:tab w:val="num" w:pos="1820"/>
        </w:tabs>
        <w:ind w:left="1820" w:hanging="720"/>
      </w:pPr>
      <w:rPr>
        <w:rFonts w:hint="eastAsia"/>
      </w:rPr>
    </w:lvl>
    <w:lvl w:ilvl="1" w:tplc="04090017" w:tentative="1">
      <w:start w:val="1"/>
      <w:numFmt w:val="aiueoFullWidth"/>
      <w:lvlText w:val="(%2)"/>
      <w:lvlJc w:val="left"/>
      <w:pPr>
        <w:tabs>
          <w:tab w:val="num" w:pos="1940"/>
        </w:tabs>
        <w:ind w:left="1940" w:hanging="420"/>
      </w:pPr>
    </w:lvl>
    <w:lvl w:ilvl="2" w:tplc="04090011" w:tentative="1">
      <w:start w:val="1"/>
      <w:numFmt w:val="decimalEnclosedCircle"/>
      <w:lvlText w:val="%3"/>
      <w:lvlJc w:val="left"/>
      <w:pPr>
        <w:tabs>
          <w:tab w:val="num" w:pos="2360"/>
        </w:tabs>
        <w:ind w:left="2360" w:hanging="420"/>
      </w:pPr>
    </w:lvl>
    <w:lvl w:ilvl="3" w:tplc="0409000F" w:tentative="1">
      <w:start w:val="1"/>
      <w:numFmt w:val="decimal"/>
      <w:lvlText w:val="%4."/>
      <w:lvlJc w:val="left"/>
      <w:pPr>
        <w:tabs>
          <w:tab w:val="num" w:pos="2780"/>
        </w:tabs>
        <w:ind w:left="2780" w:hanging="420"/>
      </w:pPr>
    </w:lvl>
    <w:lvl w:ilvl="4" w:tplc="04090017" w:tentative="1">
      <w:start w:val="1"/>
      <w:numFmt w:val="aiueoFullWidth"/>
      <w:lvlText w:val="(%5)"/>
      <w:lvlJc w:val="left"/>
      <w:pPr>
        <w:tabs>
          <w:tab w:val="num" w:pos="3200"/>
        </w:tabs>
        <w:ind w:left="3200" w:hanging="420"/>
      </w:pPr>
    </w:lvl>
    <w:lvl w:ilvl="5" w:tplc="04090011" w:tentative="1">
      <w:start w:val="1"/>
      <w:numFmt w:val="decimalEnclosedCircle"/>
      <w:lvlText w:val="%6"/>
      <w:lvlJc w:val="left"/>
      <w:pPr>
        <w:tabs>
          <w:tab w:val="num" w:pos="3620"/>
        </w:tabs>
        <w:ind w:left="3620" w:hanging="420"/>
      </w:pPr>
    </w:lvl>
    <w:lvl w:ilvl="6" w:tplc="0409000F" w:tentative="1">
      <w:start w:val="1"/>
      <w:numFmt w:val="decimal"/>
      <w:lvlText w:val="%7."/>
      <w:lvlJc w:val="left"/>
      <w:pPr>
        <w:tabs>
          <w:tab w:val="num" w:pos="4040"/>
        </w:tabs>
        <w:ind w:left="4040" w:hanging="420"/>
      </w:pPr>
    </w:lvl>
    <w:lvl w:ilvl="7" w:tplc="04090017" w:tentative="1">
      <w:start w:val="1"/>
      <w:numFmt w:val="aiueoFullWidth"/>
      <w:lvlText w:val="(%8)"/>
      <w:lvlJc w:val="left"/>
      <w:pPr>
        <w:tabs>
          <w:tab w:val="num" w:pos="4460"/>
        </w:tabs>
        <w:ind w:left="4460" w:hanging="420"/>
      </w:pPr>
    </w:lvl>
    <w:lvl w:ilvl="8" w:tplc="04090011" w:tentative="1">
      <w:start w:val="1"/>
      <w:numFmt w:val="decimalEnclosedCircle"/>
      <w:lvlText w:val="%9"/>
      <w:lvlJc w:val="left"/>
      <w:pPr>
        <w:tabs>
          <w:tab w:val="num" w:pos="4880"/>
        </w:tabs>
        <w:ind w:left="48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B4F25"/>
    <w:rsid w:val="0052705B"/>
    <w:rsid w:val="007B4F25"/>
    <w:rsid w:val="00C90DF1"/>
    <w:rsid w:val="00E43B79"/>
    <w:rsid w:val="00F63F8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F8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F63F8D"/>
    <w:rPr>
      <w:sz w:val="24"/>
    </w:rPr>
  </w:style>
  <w:style w:type="paragraph" w:styleId="a4">
    <w:name w:val="footer"/>
    <w:basedOn w:val="a"/>
    <w:semiHidden/>
    <w:rsid w:val="00F63F8D"/>
    <w:pPr>
      <w:tabs>
        <w:tab w:val="center" w:pos="4252"/>
        <w:tab w:val="right" w:pos="8504"/>
      </w:tabs>
      <w:snapToGrid w:val="0"/>
    </w:pPr>
  </w:style>
  <w:style w:type="character" w:styleId="a5">
    <w:name w:val="page number"/>
    <w:basedOn w:val="a0"/>
    <w:semiHidden/>
    <w:rsid w:val="00F63F8D"/>
  </w:style>
  <w:style w:type="paragraph" w:styleId="3">
    <w:name w:val="Body Text Indent 3"/>
    <w:basedOn w:val="a"/>
    <w:semiHidden/>
    <w:rsid w:val="00F63F8D"/>
    <w:pPr>
      <w:ind w:firstLineChars="100" w:firstLine="220"/>
    </w:pPr>
    <w:rPr>
      <w:sz w:val="22"/>
      <w:szCs w:val="20"/>
    </w:rPr>
  </w:style>
  <w:style w:type="paragraph" w:styleId="2">
    <w:name w:val="Body Text Indent 2"/>
    <w:basedOn w:val="a"/>
    <w:semiHidden/>
    <w:rsid w:val="00F63F8D"/>
    <w:pPr>
      <w:ind w:firstLineChars="100" w:firstLine="210"/>
    </w:pPr>
  </w:style>
  <w:style w:type="paragraph" w:styleId="20">
    <w:name w:val="Body Text 2"/>
    <w:basedOn w:val="a"/>
    <w:semiHidden/>
    <w:rsid w:val="00F63F8D"/>
    <w:rPr>
      <w:rFonts w:eastAsia="ＭＳ Ｐゴシック"/>
      <w:b/>
      <w:color w:val="FFFF00"/>
      <w:sz w:val="20"/>
    </w:rPr>
  </w:style>
  <w:style w:type="paragraph" w:styleId="a6">
    <w:name w:val="header"/>
    <w:basedOn w:val="a"/>
    <w:link w:val="a7"/>
    <w:uiPriority w:val="99"/>
    <w:semiHidden/>
    <w:unhideWhenUsed/>
    <w:rsid w:val="007B4F25"/>
    <w:pPr>
      <w:tabs>
        <w:tab w:val="center" w:pos="4252"/>
        <w:tab w:val="right" w:pos="8504"/>
      </w:tabs>
      <w:snapToGrid w:val="0"/>
    </w:pPr>
  </w:style>
  <w:style w:type="character" w:customStyle="1" w:styleId="a7">
    <w:name w:val="ヘッダー (文字)"/>
    <w:basedOn w:val="a0"/>
    <w:link w:val="a6"/>
    <w:uiPriority w:val="99"/>
    <w:semiHidden/>
    <w:rsid w:val="007B4F25"/>
    <w:rPr>
      <w:kern w:val="2"/>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5831</Words>
  <Characters>304</Characters>
  <Application>Microsoft Office Word</Application>
  <DocSecurity>0</DocSecurity>
  <Lines>2</Lines>
  <Paragraphs>12</Paragraphs>
  <ScaleCrop>false</ScaleCrop>
  <HeadingPairs>
    <vt:vector size="2" baseType="variant">
      <vt:variant>
        <vt:lpstr>Title</vt:lpstr>
      </vt:variant>
      <vt:variant>
        <vt:i4>1</vt:i4>
      </vt:variant>
    </vt:vector>
  </HeadingPairs>
  <TitlesOfParts>
    <vt:vector size="1" baseType="lpstr">
      <vt:lpstr>東濤会だより</vt:lpstr>
    </vt:vector>
  </TitlesOfParts>
  <Company>UNITCOM PC</Company>
  <LinksUpToDate>false</LinksUpToDate>
  <CharactersWithSpaces>6123</CharactersWithSpaces>
  <SharedDoc>false</SharedDoc>
  <HLinks>
    <vt:vector size="90" baseType="variant">
      <vt:variant>
        <vt:i4>-1767603532</vt:i4>
      </vt:variant>
      <vt:variant>
        <vt:i4>-1</vt:i4>
      </vt:variant>
      <vt:variant>
        <vt:i4>1027</vt:i4>
      </vt:variant>
      <vt:variant>
        <vt:i4>1</vt:i4>
      </vt:variant>
      <vt:variant>
        <vt:lpwstr>C:\DOCUME~1\英雄\LOCALS~1\Temp\\msotw9_temp0.jpg</vt:lpwstr>
      </vt:variant>
      <vt:variant>
        <vt:lpwstr/>
      </vt:variant>
      <vt:variant>
        <vt:i4>-1767603532</vt:i4>
      </vt:variant>
      <vt:variant>
        <vt:i4>-1</vt:i4>
      </vt:variant>
      <vt:variant>
        <vt:i4>1028</vt:i4>
      </vt:variant>
      <vt:variant>
        <vt:i4>1</vt:i4>
      </vt:variant>
      <vt:variant>
        <vt:lpwstr>C:\DOCUME~1\英雄\LOCALS~1\Temp\\msotw9_temp0.jpg</vt:lpwstr>
      </vt:variant>
      <vt:variant>
        <vt:lpwstr/>
      </vt:variant>
      <vt:variant>
        <vt:i4>-1767603532</vt:i4>
      </vt:variant>
      <vt:variant>
        <vt:i4>-1</vt:i4>
      </vt:variant>
      <vt:variant>
        <vt:i4>1029</vt:i4>
      </vt:variant>
      <vt:variant>
        <vt:i4>1</vt:i4>
      </vt:variant>
      <vt:variant>
        <vt:lpwstr>C:\DOCUME~1\英雄\LOCALS~1\Temp\\msotw9_temp0.jpg</vt:lpwstr>
      </vt:variant>
      <vt:variant>
        <vt:lpwstr/>
      </vt:variant>
      <vt:variant>
        <vt:i4>-1767603532</vt:i4>
      </vt:variant>
      <vt:variant>
        <vt:i4>-1</vt:i4>
      </vt:variant>
      <vt:variant>
        <vt:i4>1030</vt:i4>
      </vt:variant>
      <vt:variant>
        <vt:i4>1</vt:i4>
      </vt:variant>
      <vt:variant>
        <vt:lpwstr>C:\DOCUME~1\英雄\LOCALS~1\Temp\\msotw9_temp0.jpg</vt:lpwstr>
      </vt:variant>
      <vt:variant>
        <vt:lpwstr/>
      </vt:variant>
      <vt:variant>
        <vt:i4>-1767603532</vt:i4>
      </vt:variant>
      <vt:variant>
        <vt:i4>-1</vt:i4>
      </vt:variant>
      <vt:variant>
        <vt:i4>1031</vt:i4>
      </vt:variant>
      <vt:variant>
        <vt:i4>1</vt:i4>
      </vt:variant>
      <vt:variant>
        <vt:lpwstr>C:\DOCUME~1\英雄\LOCALS~1\Temp\\msotw9_temp0.jpg</vt:lpwstr>
      </vt:variant>
      <vt:variant>
        <vt:lpwstr/>
      </vt:variant>
      <vt:variant>
        <vt:i4>-1767603532</vt:i4>
      </vt:variant>
      <vt:variant>
        <vt:i4>-1</vt:i4>
      </vt:variant>
      <vt:variant>
        <vt:i4>1032</vt:i4>
      </vt:variant>
      <vt:variant>
        <vt:i4>1</vt:i4>
      </vt:variant>
      <vt:variant>
        <vt:lpwstr>C:\DOCUME~1\英雄\LOCALS~1\Temp\\msotw9_temp0.jpg</vt:lpwstr>
      </vt:variant>
      <vt:variant>
        <vt:lpwstr/>
      </vt:variant>
      <vt:variant>
        <vt:i4>-1767603532</vt:i4>
      </vt:variant>
      <vt:variant>
        <vt:i4>-1</vt:i4>
      </vt:variant>
      <vt:variant>
        <vt:i4>1033</vt:i4>
      </vt:variant>
      <vt:variant>
        <vt:i4>1</vt:i4>
      </vt:variant>
      <vt:variant>
        <vt:lpwstr>C:\DOCUME~1\英雄\LOCALS~1\Temp\\msotw9_temp0.jpg</vt:lpwstr>
      </vt:variant>
      <vt:variant>
        <vt:lpwstr/>
      </vt:variant>
      <vt:variant>
        <vt:i4>-1767603532</vt:i4>
      </vt:variant>
      <vt:variant>
        <vt:i4>-1</vt:i4>
      </vt:variant>
      <vt:variant>
        <vt:i4>1034</vt:i4>
      </vt:variant>
      <vt:variant>
        <vt:i4>1</vt:i4>
      </vt:variant>
      <vt:variant>
        <vt:lpwstr>C:\DOCUME~1\英雄\LOCALS~1\Temp\\msotw9_temp0.jpg</vt:lpwstr>
      </vt:variant>
      <vt:variant>
        <vt:lpwstr/>
      </vt:variant>
      <vt:variant>
        <vt:i4>-1767603532</vt:i4>
      </vt:variant>
      <vt:variant>
        <vt:i4>-1</vt:i4>
      </vt:variant>
      <vt:variant>
        <vt:i4>1035</vt:i4>
      </vt:variant>
      <vt:variant>
        <vt:i4>1</vt:i4>
      </vt:variant>
      <vt:variant>
        <vt:lpwstr>C:\DOCUME~1\英雄\LOCALS~1\Temp\\msotw9_temp0.jpg</vt:lpwstr>
      </vt:variant>
      <vt:variant>
        <vt:lpwstr/>
      </vt:variant>
      <vt:variant>
        <vt:i4>-1767603532</vt:i4>
      </vt:variant>
      <vt:variant>
        <vt:i4>-1</vt:i4>
      </vt:variant>
      <vt:variant>
        <vt:i4>1036</vt:i4>
      </vt:variant>
      <vt:variant>
        <vt:i4>1</vt:i4>
      </vt:variant>
      <vt:variant>
        <vt:lpwstr>C:\DOCUME~1\英雄\LOCALS~1\Temp\\msotw9_temp0.jpg</vt:lpwstr>
      </vt:variant>
      <vt:variant>
        <vt:lpwstr/>
      </vt:variant>
      <vt:variant>
        <vt:i4>-1767603532</vt:i4>
      </vt:variant>
      <vt:variant>
        <vt:i4>-1</vt:i4>
      </vt:variant>
      <vt:variant>
        <vt:i4>1039</vt:i4>
      </vt:variant>
      <vt:variant>
        <vt:i4>1</vt:i4>
      </vt:variant>
      <vt:variant>
        <vt:lpwstr>C:\DOCUME~1\英雄\LOCALS~1\Temp\\msotw9_temp0.jpg</vt:lpwstr>
      </vt:variant>
      <vt:variant>
        <vt:lpwstr/>
      </vt:variant>
      <vt:variant>
        <vt:i4>-1767603532</vt:i4>
      </vt:variant>
      <vt:variant>
        <vt:i4>-1</vt:i4>
      </vt:variant>
      <vt:variant>
        <vt:i4>1040</vt:i4>
      </vt:variant>
      <vt:variant>
        <vt:i4>1</vt:i4>
      </vt:variant>
      <vt:variant>
        <vt:lpwstr>C:\DOCUME~1\英雄\LOCALS~1\Temp\\msotw9_temp0.jpg</vt:lpwstr>
      </vt:variant>
      <vt:variant>
        <vt:lpwstr/>
      </vt:variant>
      <vt:variant>
        <vt:i4>-1767603532</vt:i4>
      </vt:variant>
      <vt:variant>
        <vt:i4>-1</vt:i4>
      </vt:variant>
      <vt:variant>
        <vt:i4>1041</vt:i4>
      </vt:variant>
      <vt:variant>
        <vt:i4>1</vt:i4>
      </vt:variant>
      <vt:variant>
        <vt:lpwstr>C:\DOCUME~1\英雄\LOCALS~1\Temp\\msotw9_temp0.jpg</vt:lpwstr>
      </vt:variant>
      <vt:variant>
        <vt:lpwstr/>
      </vt:variant>
      <vt:variant>
        <vt:i4>-1767603532</vt:i4>
      </vt:variant>
      <vt:variant>
        <vt:i4>-1</vt:i4>
      </vt:variant>
      <vt:variant>
        <vt:i4>1042</vt:i4>
      </vt:variant>
      <vt:variant>
        <vt:i4>1</vt:i4>
      </vt:variant>
      <vt:variant>
        <vt:lpwstr>C:\DOCUME~1\英雄\LOCALS~1\Temp\\msotw9_temp0.jpg</vt:lpwstr>
      </vt:variant>
      <vt:variant>
        <vt:lpwstr/>
      </vt:variant>
      <vt:variant>
        <vt:i4>-1767603532</vt:i4>
      </vt:variant>
      <vt:variant>
        <vt:i4>-1</vt:i4>
      </vt:variant>
      <vt:variant>
        <vt:i4>1043</vt:i4>
      </vt:variant>
      <vt:variant>
        <vt:i4>1</vt:i4>
      </vt:variant>
      <vt:variant>
        <vt:lpwstr>C:\DOCUME~1\英雄\LOCALS~1\Temp\\msotw9_temp0.jpg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東濤会だより</dc:title>
  <dc:creator>英雄</dc:creator>
  <cp:lastModifiedBy>kondo</cp:lastModifiedBy>
  <cp:revision>2</cp:revision>
  <dcterms:created xsi:type="dcterms:W3CDTF">2012-11-01T07:13:00Z</dcterms:created>
  <dcterms:modified xsi:type="dcterms:W3CDTF">2012-11-01T07:13:00Z</dcterms:modified>
</cp:coreProperties>
</file>